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3C51" w14:textId="77777777" w:rsidR="0067246E" w:rsidRDefault="0067246E">
      <w:pPr>
        <w:rPr>
          <w:rFonts w:hint="eastAsia"/>
        </w:rPr>
      </w:pPr>
    </w:p>
    <w:p w14:paraId="06034DD8" w14:textId="77777777" w:rsidR="0067246E" w:rsidRDefault="0067246E">
      <w:pPr>
        <w:rPr>
          <w:rFonts w:hint="eastAsia"/>
        </w:rPr>
      </w:pPr>
      <w:r>
        <w:rPr>
          <w:rFonts w:hint="eastAsia"/>
        </w:rPr>
        <w:t>拼音大写字母书写格式</w:t>
      </w:r>
    </w:p>
    <w:p w14:paraId="48979FCA" w14:textId="77777777" w:rsidR="0067246E" w:rsidRDefault="0067246E">
      <w:pPr>
        <w:rPr>
          <w:rFonts w:hint="eastAsia"/>
        </w:rPr>
      </w:pPr>
      <w:r>
        <w:rPr>
          <w:rFonts w:hint="eastAsia"/>
        </w:rPr>
        <w:t>拼音大写字母书写格式，通常是指在特定场合下使用汉语拼音时所遵循的一种规范性写法。这种格式不仅仅是一种简单的字母排列规则，它还涉及到如何正确地表达汉字的发音，尤其是在正式文件、教育材料以及国际交流中尤为重要。</w:t>
      </w:r>
    </w:p>
    <w:p w14:paraId="721027A2" w14:textId="77777777" w:rsidR="0067246E" w:rsidRDefault="0067246E">
      <w:pPr>
        <w:rPr>
          <w:rFonts w:hint="eastAsia"/>
        </w:rPr>
      </w:pPr>
    </w:p>
    <w:p w14:paraId="1321E5E8" w14:textId="77777777" w:rsidR="0067246E" w:rsidRDefault="0067246E">
      <w:pPr>
        <w:rPr>
          <w:rFonts w:hint="eastAsia"/>
        </w:rPr>
      </w:pPr>
    </w:p>
    <w:p w14:paraId="6FC554DE" w14:textId="77777777" w:rsidR="0067246E" w:rsidRDefault="0067246E">
      <w:pPr>
        <w:rPr>
          <w:rFonts w:hint="eastAsia"/>
        </w:rPr>
      </w:pPr>
      <w:r>
        <w:rPr>
          <w:rFonts w:hint="eastAsia"/>
        </w:rPr>
        <w:t>基本规则概述</w:t>
      </w:r>
    </w:p>
    <w:p w14:paraId="5E2B715F" w14:textId="77777777" w:rsidR="0067246E" w:rsidRDefault="0067246E">
      <w:pPr>
        <w:rPr>
          <w:rFonts w:hint="eastAsia"/>
        </w:rPr>
      </w:pPr>
      <w:r>
        <w:rPr>
          <w:rFonts w:hint="eastAsia"/>
        </w:rPr>
        <w:t>拼音大写字母书写的基本规则包括但不限于首字母大写原则、专有名词处理和标点符号的运用等。例如，在句子开头或者专有名词（如人名、地名）的每个单词首字母应大写；而当拼音用于纯音译或教学目的时，则可能需要根据具体需求调整大小写规则。这些规则帮助确保了拼音使用的统一性和准确性，促进了不同语言背景人士之间的沟通。</w:t>
      </w:r>
    </w:p>
    <w:p w14:paraId="4C0B765D" w14:textId="77777777" w:rsidR="0067246E" w:rsidRDefault="0067246E">
      <w:pPr>
        <w:rPr>
          <w:rFonts w:hint="eastAsia"/>
        </w:rPr>
      </w:pPr>
    </w:p>
    <w:p w14:paraId="25DB93E1" w14:textId="77777777" w:rsidR="0067246E" w:rsidRDefault="0067246E">
      <w:pPr>
        <w:rPr>
          <w:rFonts w:hint="eastAsia"/>
        </w:rPr>
      </w:pPr>
    </w:p>
    <w:p w14:paraId="666A1878" w14:textId="77777777" w:rsidR="0067246E" w:rsidRDefault="0067246E">
      <w:pPr>
        <w:rPr>
          <w:rFonts w:hint="eastAsia"/>
        </w:rPr>
      </w:pPr>
      <w:r>
        <w:rPr>
          <w:rFonts w:hint="eastAsia"/>
        </w:rPr>
        <w:t>应用场景分析</w:t>
      </w:r>
    </w:p>
    <w:p w14:paraId="32D8F49C" w14:textId="77777777" w:rsidR="0067246E" w:rsidRDefault="0067246E">
      <w:pPr>
        <w:rPr>
          <w:rFonts w:hint="eastAsia"/>
        </w:rPr>
      </w:pPr>
      <w:r>
        <w:rPr>
          <w:rFonts w:hint="eastAsia"/>
        </w:rPr>
        <w:t>在实际应用中，拼音大写字母书写格式被广泛应用于多个领域。在学校教育中，它是学习汉语的基础工具之一，有助于学生掌握正确的发音技巧；在出版行业，编辑们依赖这一格式来保证书籍内容的专业性和可读性；而在数字时代，随着社交媒体和网络平台的发展，拼音也成为了跨文化交流的重要媒介。了解并遵守这些规则，对于提高信息传递效率具有重要意义。</w:t>
      </w:r>
    </w:p>
    <w:p w14:paraId="7D414F2C" w14:textId="77777777" w:rsidR="0067246E" w:rsidRDefault="0067246E">
      <w:pPr>
        <w:rPr>
          <w:rFonts w:hint="eastAsia"/>
        </w:rPr>
      </w:pPr>
    </w:p>
    <w:p w14:paraId="581D5C0C" w14:textId="77777777" w:rsidR="0067246E" w:rsidRDefault="0067246E">
      <w:pPr>
        <w:rPr>
          <w:rFonts w:hint="eastAsia"/>
        </w:rPr>
      </w:pPr>
    </w:p>
    <w:p w14:paraId="1FC6F4E1" w14:textId="77777777" w:rsidR="0067246E" w:rsidRDefault="0067246E">
      <w:pPr>
        <w:rPr>
          <w:rFonts w:hint="eastAsia"/>
        </w:rPr>
      </w:pPr>
      <w:r>
        <w:rPr>
          <w:rFonts w:hint="eastAsia"/>
        </w:rPr>
        <w:t>挑战与解决方案</w:t>
      </w:r>
    </w:p>
    <w:p w14:paraId="0986EDD8" w14:textId="77777777" w:rsidR="0067246E" w:rsidRDefault="0067246E">
      <w:pPr>
        <w:rPr>
          <w:rFonts w:hint="eastAsia"/>
        </w:rPr>
      </w:pPr>
      <w:r>
        <w:rPr>
          <w:rFonts w:hint="eastAsia"/>
        </w:rPr>
        <w:t>尽管拼音大写字母书写格式有其明确的指导原则，但在实践中仍面临一些挑战。比如，不同地区可能有不同的习惯用法，导致某些情况下难以达成一致；随着新词汇的不断涌现，如何准确地为其标注拼音也是一个持续的过程。面对这些问题，一方面可以通过加强教育普及相关知识，另一方面则需建立更加灵活且具包容性的标准体系，以适应日益变化的语言环境。</w:t>
      </w:r>
    </w:p>
    <w:p w14:paraId="145E8A57" w14:textId="77777777" w:rsidR="0067246E" w:rsidRDefault="0067246E">
      <w:pPr>
        <w:rPr>
          <w:rFonts w:hint="eastAsia"/>
        </w:rPr>
      </w:pPr>
    </w:p>
    <w:p w14:paraId="08D2B4EE" w14:textId="77777777" w:rsidR="0067246E" w:rsidRDefault="0067246E">
      <w:pPr>
        <w:rPr>
          <w:rFonts w:hint="eastAsia"/>
        </w:rPr>
      </w:pPr>
    </w:p>
    <w:p w14:paraId="7190899B" w14:textId="77777777" w:rsidR="0067246E" w:rsidRDefault="0067246E">
      <w:pPr>
        <w:rPr>
          <w:rFonts w:hint="eastAsia"/>
        </w:rPr>
      </w:pPr>
      <w:r>
        <w:rPr>
          <w:rFonts w:hint="eastAsia"/>
        </w:rPr>
        <w:t>未来展望</w:t>
      </w:r>
    </w:p>
    <w:p w14:paraId="7DA4CDEE" w14:textId="77777777" w:rsidR="0067246E" w:rsidRDefault="0067246E">
      <w:pPr>
        <w:rPr>
          <w:rFonts w:hint="eastAsia"/>
        </w:rPr>
      </w:pPr>
      <w:r>
        <w:rPr>
          <w:rFonts w:hint="eastAsia"/>
        </w:rPr>
        <w:t>随着全球化进程的加快及信息技术的飞速发展，拼音作为一种有效的汉语表音系统，其作用将更加凸显。未来，我们期待看到更多关于拼音大写字母书写格式的研究成果出现，这不仅能够进一步完善现有的规范体系，还能促进汉语在全球范围内的传播与发展。同时，借助先进的技术手段，如人工智能辅助教学等，也有助于提升人们学习和使用拼音的能力，让汉语的魅力得以更广泛地展现。</w:t>
      </w:r>
    </w:p>
    <w:p w14:paraId="7B0FF404" w14:textId="77777777" w:rsidR="0067246E" w:rsidRDefault="0067246E">
      <w:pPr>
        <w:rPr>
          <w:rFonts w:hint="eastAsia"/>
        </w:rPr>
      </w:pPr>
    </w:p>
    <w:p w14:paraId="67433EAB" w14:textId="77777777" w:rsidR="0067246E" w:rsidRDefault="0067246E">
      <w:pPr>
        <w:rPr>
          <w:rFonts w:hint="eastAsia"/>
        </w:rPr>
      </w:pPr>
    </w:p>
    <w:p w14:paraId="2CDDC210" w14:textId="77777777" w:rsidR="0067246E" w:rsidRDefault="00672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23B3F" w14:textId="19C81BC3" w:rsidR="008204A6" w:rsidRDefault="008204A6"/>
    <w:sectPr w:rsidR="0082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A6"/>
    <w:rsid w:val="000F3509"/>
    <w:rsid w:val="0067246E"/>
    <w:rsid w:val="0082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49C32-C3C0-474E-A84F-281491A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