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76CE" w14:textId="77777777" w:rsidR="00612EC8" w:rsidRDefault="00612EC8">
      <w:pPr>
        <w:rPr>
          <w:rFonts w:hint="eastAsia"/>
        </w:rPr>
      </w:pPr>
    </w:p>
    <w:p w14:paraId="5DC6938A" w14:textId="77777777" w:rsidR="00612EC8" w:rsidRDefault="00612EC8">
      <w:pPr>
        <w:rPr>
          <w:rFonts w:hint="eastAsia"/>
        </w:rPr>
      </w:pPr>
      <w:r>
        <w:rPr>
          <w:rFonts w:hint="eastAsia"/>
        </w:rPr>
        <w:t>拼音小报简介</w:t>
      </w:r>
    </w:p>
    <w:p w14:paraId="597B90E3" w14:textId="77777777" w:rsidR="00612EC8" w:rsidRDefault="00612EC8">
      <w:pPr>
        <w:rPr>
          <w:rFonts w:hint="eastAsia"/>
        </w:rPr>
      </w:pPr>
      <w:r>
        <w:rPr>
          <w:rFonts w:hint="eastAsia"/>
        </w:rPr>
        <w:t>在当今信息爆炸的时代，学习资源的形式多种多样。对于汉语学习者而言，拼音作为汉字的发音指南，扮演着极其重要的角色。《拼音小报》便是在这样的背景下诞生的，它是一份专门针对汉语初学者设计的学习材料。这份小报以清晰、简洁的方式介绍了汉语拼音的基础知识，包括声母、韵母以及声调的学习要点。其内容不仅适合儿童，也适用于任何想要夯实汉语基础的成年人。</w:t>
      </w:r>
    </w:p>
    <w:p w14:paraId="5B3EF9D1" w14:textId="77777777" w:rsidR="00612EC8" w:rsidRDefault="00612EC8">
      <w:pPr>
        <w:rPr>
          <w:rFonts w:hint="eastAsia"/>
        </w:rPr>
      </w:pPr>
    </w:p>
    <w:p w14:paraId="74B2B048" w14:textId="77777777" w:rsidR="00612EC8" w:rsidRDefault="00612EC8">
      <w:pPr>
        <w:rPr>
          <w:rFonts w:hint="eastAsia"/>
        </w:rPr>
      </w:pPr>
    </w:p>
    <w:p w14:paraId="567E7299" w14:textId="77777777" w:rsidR="00612EC8" w:rsidRDefault="00612EC8">
      <w:pPr>
        <w:rPr>
          <w:rFonts w:hint="eastAsia"/>
        </w:rPr>
      </w:pPr>
      <w:r>
        <w:rPr>
          <w:rFonts w:hint="eastAsia"/>
        </w:rPr>
        <w:t>为什么选择黑白可打印版本</w:t>
      </w:r>
    </w:p>
    <w:p w14:paraId="3A417283" w14:textId="77777777" w:rsidR="00612EC8" w:rsidRDefault="00612EC8">
      <w:pPr>
        <w:rPr>
          <w:rFonts w:hint="eastAsia"/>
        </w:rPr>
      </w:pPr>
      <w:r>
        <w:rPr>
          <w:rFonts w:hint="eastAsia"/>
        </w:rPr>
        <w:t>考虑到用户可能需要随时随地进行学习，《拼音小报》特别推出了黑白可打印版本。这一版本的设计旨在节省用户的打印成本，并确保资料易于携带和使用。黑白打印既环保又经济，尤其适合学校和培训机构批量印刷分发给学生。该版本经过精心排版，确保即使在没有彩色的情况下，所有重要的学习点依然能够清晰呈现，不影响阅读体验。</w:t>
      </w:r>
    </w:p>
    <w:p w14:paraId="6553B7A6" w14:textId="77777777" w:rsidR="00612EC8" w:rsidRDefault="00612EC8">
      <w:pPr>
        <w:rPr>
          <w:rFonts w:hint="eastAsia"/>
        </w:rPr>
      </w:pPr>
    </w:p>
    <w:p w14:paraId="784C91B2" w14:textId="77777777" w:rsidR="00612EC8" w:rsidRDefault="00612EC8">
      <w:pPr>
        <w:rPr>
          <w:rFonts w:hint="eastAsia"/>
        </w:rPr>
      </w:pPr>
    </w:p>
    <w:p w14:paraId="046D40DE" w14:textId="77777777" w:rsidR="00612EC8" w:rsidRDefault="00612EC8">
      <w:pPr>
        <w:rPr>
          <w:rFonts w:hint="eastAsia"/>
        </w:rPr>
      </w:pPr>
      <w:r>
        <w:rPr>
          <w:rFonts w:hint="eastAsia"/>
        </w:rPr>
        <w:t>内容结构与特色</w:t>
      </w:r>
    </w:p>
    <w:p w14:paraId="2F9ED52B" w14:textId="77777777" w:rsidR="00612EC8" w:rsidRDefault="00612EC8">
      <w:pPr>
        <w:rPr>
          <w:rFonts w:hint="eastAsia"/>
        </w:rPr>
      </w:pPr>
      <w:r>
        <w:rPr>
          <w:rFonts w:hint="eastAsia"/>
        </w:rPr>
        <w:t>《拼音小报》的内容结构合理，逻辑清晰。首先从拼音的基本元素开始讲解，逐步深入到更复杂的组合音节。每个章节都配有丰富的实例和练习题，帮助读者巩固所学知识。值得一提的是，小报中还包含了一些趣味性的文化知识点，让学习过程不再枯燥乏味。通过这种寓教于乐的方式，学习者不仅能提高自己的汉语水平，还能增加对中国文化的了解。</w:t>
      </w:r>
    </w:p>
    <w:p w14:paraId="5F8C844C" w14:textId="77777777" w:rsidR="00612EC8" w:rsidRDefault="00612EC8">
      <w:pPr>
        <w:rPr>
          <w:rFonts w:hint="eastAsia"/>
        </w:rPr>
      </w:pPr>
    </w:p>
    <w:p w14:paraId="4D45BD7B" w14:textId="77777777" w:rsidR="00612EC8" w:rsidRDefault="00612EC8">
      <w:pPr>
        <w:rPr>
          <w:rFonts w:hint="eastAsia"/>
        </w:rPr>
      </w:pPr>
    </w:p>
    <w:p w14:paraId="450B3844" w14:textId="77777777" w:rsidR="00612EC8" w:rsidRDefault="00612EC8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248ABB84" w14:textId="77777777" w:rsidR="00612EC8" w:rsidRDefault="00612EC8">
      <w:pPr>
        <w:rPr>
          <w:rFonts w:hint="eastAsia"/>
        </w:rPr>
      </w:pPr>
      <w:r>
        <w:rPr>
          <w:rFonts w:hint="eastAsia"/>
        </w:rPr>
        <w:t>无论是汉语初学者还是希望进一步提升汉语能力的学习者，《拼音小报》都是一个极佳的选择。它广泛应用于课堂教学、家庭教育以及自学等多种场景。教师可以将其作为辅助教材，在课堂上引导学生进行互动式学习；家长则可以用它来辅导孩子的汉语学习，增强亲子间的交流；而对于那些希望通过自学掌握汉语的朋友来说，这份小报无疑是一个不可多得的好帮手。</w:t>
      </w:r>
    </w:p>
    <w:p w14:paraId="6ADA079D" w14:textId="77777777" w:rsidR="00612EC8" w:rsidRDefault="00612EC8">
      <w:pPr>
        <w:rPr>
          <w:rFonts w:hint="eastAsia"/>
        </w:rPr>
      </w:pPr>
    </w:p>
    <w:p w14:paraId="74E2AC64" w14:textId="77777777" w:rsidR="00612EC8" w:rsidRDefault="00612EC8">
      <w:pPr>
        <w:rPr>
          <w:rFonts w:hint="eastAsia"/>
        </w:rPr>
      </w:pPr>
    </w:p>
    <w:p w14:paraId="0F5DE315" w14:textId="77777777" w:rsidR="00612EC8" w:rsidRDefault="00612EC8">
      <w:pPr>
        <w:rPr>
          <w:rFonts w:hint="eastAsia"/>
        </w:rPr>
      </w:pPr>
      <w:r>
        <w:rPr>
          <w:rFonts w:hint="eastAsia"/>
        </w:rPr>
        <w:t>最后的总结</w:t>
      </w:r>
    </w:p>
    <w:p w14:paraId="561F0E61" w14:textId="77777777" w:rsidR="00612EC8" w:rsidRDefault="00612EC8">
      <w:pPr>
        <w:rPr>
          <w:rFonts w:hint="eastAsia"/>
        </w:rPr>
      </w:pPr>
      <w:r>
        <w:rPr>
          <w:rFonts w:hint="eastAsia"/>
        </w:rPr>
        <w:t>《拼音小报》以其独特的教育理念和实用的学习内容，成为了汉语学习领域的一颗新星。它的出现为广大汉语爱好者提供了一个高效便捷的学习途径。无论你是汉语学习的新手，还是正在寻找一种新的学习方法的老手，《拼音小报》都将是你不二的选择。赶快下载并打印属于你的那份《拼音小报》，开启你的汉语学习之旅吧！</w:t>
      </w:r>
    </w:p>
    <w:p w14:paraId="05F91D13" w14:textId="77777777" w:rsidR="00612EC8" w:rsidRDefault="00612EC8">
      <w:pPr>
        <w:rPr>
          <w:rFonts w:hint="eastAsia"/>
        </w:rPr>
      </w:pPr>
    </w:p>
    <w:p w14:paraId="7CC9448F" w14:textId="77777777" w:rsidR="00612EC8" w:rsidRDefault="00612EC8">
      <w:pPr>
        <w:rPr>
          <w:rFonts w:hint="eastAsia"/>
        </w:rPr>
      </w:pPr>
    </w:p>
    <w:p w14:paraId="5F095096" w14:textId="77777777" w:rsidR="00612EC8" w:rsidRDefault="00612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6A41E" w14:textId="50581ACF" w:rsidR="001A066F" w:rsidRDefault="001A066F"/>
    <w:sectPr w:rsidR="001A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F"/>
    <w:rsid w:val="000F3509"/>
    <w:rsid w:val="001A066F"/>
    <w:rsid w:val="006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AD35-E65F-409B-B1F1-E7CD6D7B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