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C85D" w14:textId="77777777" w:rsidR="001C6CCE" w:rsidRDefault="001C6CCE">
      <w:pPr>
        <w:rPr>
          <w:rFonts w:hint="eastAsia"/>
        </w:rPr>
      </w:pPr>
    </w:p>
    <w:p w14:paraId="02C061B5" w14:textId="77777777" w:rsidR="001C6CCE" w:rsidRDefault="001C6CCE">
      <w:pPr>
        <w:rPr>
          <w:rFonts w:hint="eastAsia"/>
        </w:rPr>
      </w:pPr>
      <w:r>
        <w:rPr>
          <w:rFonts w:hint="eastAsia"/>
        </w:rPr>
        <w:t>拼音的发音口型简介</w:t>
      </w:r>
    </w:p>
    <w:p w14:paraId="72D5EA1A" w14:textId="77777777" w:rsidR="001C6CCE" w:rsidRDefault="001C6CCE">
      <w:pPr>
        <w:rPr>
          <w:rFonts w:hint="eastAsia"/>
        </w:rPr>
      </w:pPr>
      <w:r>
        <w:rPr>
          <w:rFonts w:hint="eastAsia"/>
        </w:rPr>
        <w:t>学习汉语拼音是掌握汉语的重要一步，而了解和练习正确的发音口型则是学好拼音的关键。汉语拼音作为汉字的一种表音符号系统，它不仅帮助人们准确地读出汉字，也是外国人学习汉语的有效工具之一。正确发音需要我们关注舌位、唇形以及气流等多方面的因素。</w:t>
      </w:r>
    </w:p>
    <w:p w14:paraId="20B87493" w14:textId="77777777" w:rsidR="001C6CCE" w:rsidRDefault="001C6CCE">
      <w:pPr>
        <w:rPr>
          <w:rFonts w:hint="eastAsia"/>
        </w:rPr>
      </w:pPr>
    </w:p>
    <w:p w14:paraId="08E7CF07" w14:textId="77777777" w:rsidR="001C6CCE" w:rsidRDefault="001C6CCE">
      <w:pPr>
        <w:rPr>
          <w:rFonts w:hint="eastAsia"/>
        </w:rPr>
      </w:pPr>
    </w:p>
    <w:p w14:paraId="0A754E9B" w14:textId="77777777" w:rsidR="001C6CCE" w:rsidRDefault="001C6CCE">
      <w:pPr>
        <w:rPr>
          <w:rFonts w:hint="eastAsia"/>
        </w:rPr>
      </w:pPr>
      <w:r>
        <w:rPr>
          <w:rFonts w:hint="eastAsia"/>
        </w:rPr>
        <w:t>元音发音的口型要点</w:t>
      </w:r>
    </w:p>
    <w:p w14:paraId="791EDCAE" w14:textId="77777777" w:rsidR="001C6CCE" w:rsidRDefault="001C6CCE">
      <w:pPr>
        <w:rPr>
          <w:rFonts w:hint="eastAsia"/>
        </w:rPr>
      </w:pPr>
      <w:r>
        <w:rPr>
          <w:rFonts w:hint="eastAsia"/>
        </w:rPr>
        <w:t>在汉语拼音中，元音扮演着极为重要的角色。以“a”为例，其发音时要求嘴巴自然张开，舌头平放于口腔底部，形成一个较大的空间，从而发出响亮而清晰的声音。对于“o”的发音，则需将嘴唇圆起，舌尖轻轻触碰上前牙，使得声音从口中中央流出，产生一种环绕的感觉。“i”的发音则强调舌尖要抵住上前牙，双唇微微展开，制造出一种轻微的紧张感，确保发音准确无误。</w:t>
      </w:r>
    </w:p>
    <w:p w14:paraId="47D07965" w14:textId="77777777" w:rsidR="001C6CCE" w:rsidRDefault="001C6CCE">
      <w:pPr>
        <w:rPr>
          <w:rFonts w:hint="eastAsia"/>
        </w:rPr>
      </w:pPr>
    </w:p>
    <w:p w14:paraId="31C2BD08" w14:textId="77777777" w:rsidR="001C6CCE" w:rsidRDefault="001C6CCE">
      <w:pPr>
        <w:rPr>
          <w:rFonts w:hint="eastAsia"/>
        </w:rPr>
      </w:pPr>
    </w:p>
    <w:p w14:paraId="5EC61A34" w14:textId="77777777" w:rsidR="001C6CCE" w:rsidRDefault="001C6CCE">
      <w:pPr>
        <w:rPr>
          <w:rFonts w:hint="eastAsia"/>
        </w:rPr>
      </w:pPr>
      <w:r>
        <w:rPr>
          <w:rFonts w:hint="eastAsia"/>
        </w:rPr>
        <w:t>辅音发音的技巧与口型</w:t>
      </w:r>
    </w:p>
    <w:p w14:paraId="1715438F" w14:textId="77777777" w:rsidR="001C6CCE" w:rsidRDefault="001C6CCE">
      <w:pPr>
        <w:rPr>
          <w:rFonts w:hint="eastAsia"/>
        </w:rPr>
      </w:pPr>
      <w:r>
        <w:rPr>
          <w:rFonts w:hint="eastAsia"/>
        </w:rPr>
        <w:t>辅音的发音涉及到更多的细节，如送气与否、是否振动声带等。例如，“b”和“p”，虽然两者都是双唇闭合后突然放开形成爆破音，但“b”为不送气音，而“p”则需要较强的力量来送出气息，因此在练习时要注意控制气息的力度。对于鼻音“n”和“m”，前者需要舌尖顶住上齿龈，让气流通过鼻腔流出；后者则是双唇紧闭，使声音完全由鼻腔传出。这些细微的差别都需要通过不断模仿和实践来掌握。</w:t>
      </w:r>
    </w:p>
    <w:p w14:paraId="58F8E398" w14:textId="77777777" w:rsidR="001C6CCE" w:rsidRDefault="001C6CCE">
      <w:pPr>
        <w:rPr>
          <w:rFonts w:hint="eastAsia"/>
        </w:rPr>
      </w:pPr>
    </w:p>
    <w:p w14:paraId="38E7C91F" w14:textId="77777777" w:rsidR="001C6CCE" w:rsidRDefault="001C6CCE">
      <w:pPr>
        <w:rPr>
          <w:rFonts w:hint="eastAsia"/>
        </w:rPr>
      </w:pPr>
    </w:p>
    <w:p w14:paraId="1EB5FBF2" w14:textId="77777777" w:rsidR="001C6CCE" w:rsidRDefault="001C6CCE">
      <w:pPr>
        <w:rPr>
          <w:rFonts w:hint="eastAsia"/>
        </w:rPr>
      </w:pPr>
      <w:r>
        <w:rPr>
          <w:rFonts w:hint="eastAsia"/>
        </w:rPr>
        <w:t>综合练习与发音矫正</w:t>
      </w:r>
    </w:p>
    <w:p w14:paraId="006C91B7" w14:textId="77777777" w:rsidR="001C6CCE" w:rsidRDefault="001C6CCE">
      <w:pPr>
        <w:rPr>
          <w:rFonts w:hint="eastAsia"/>
        </w:rPr>
      </w:pPr>
      <w:r>
        <w:rPr>
          <w:rFonts w:hint="eastAsia"/>
        </w:rPr>
        <w:t>掌握了各个拼音字母的基本发音方法之后，接下来就是不断地重复练习，并尝试将它们组合起来形成词语和句子。在这个过程中，录音回听是一种非常有效的自我检查手段，可以帮助发现自己的发音问题并进行针对性的改正。模仿母语者的发音也是一个不错的办法，可以观看相关的教学视频或参与语言交流活动，从中学习到更自然流畅的语音语调。</w:t>
      </w:r>
    </w:p>
    <w:p w14:paraId="17DD8DDD" w14:textId="77777777" w:rsidR="001C6CCE" w:rsidRDefault="001C6CCE">
      <w:pPr>
        <w:rPr>
          <w:rFonts w:hint="eastAsia"/>
        </w:rPr>
      </w:pPr>
    </w:p>
    <w:p w14:paraId="48633234" w14:textId="77777777" w:rsidR="001C6CCE" w:rsidRDefault="001C6CCE">
      <w:pPr>
        <w:rPr>
          <w:rFonts w:hint="eastAsia"/>
        </w:rPr>
      </w:pPr>
    </w:p>
    <w:p w14:paraId="6029007C" w14:textId="77777777" w:rsidR="001C6CCE" w:rsidRDefault="001C6CCE">
      <w:pPr>
        <w:rPr>
          <w:rFonts w:hint="eastAsia"/>
        </w:rPr>
      </w:pPr>
      <w:r>
        <w:rPr>
          <w:rFonts w:hint="eastAsia"/>
        </w:rPr>
        <w:t>最后的总结</w:t>
      </w:r>
    </w:p>
    <w:p w14:paraId="18287E7F" w14:textId="77777777" w:rsidR="001C6CCE" w:rsidRDefault="001C6CCE">
      <w:pPr>
        <w:rPr>
          <w:rFonts w:hint="eastAsia"/>
        </w:rPr>
      </w:pPr>
      <w:r>
        <w:rPr>
          <w:rFonts w:hint="eastAsia"/>
        </w:rPr>
        <w:t>通过对汉语拼音发音口型的学习，我们可以更好地理解汉语的发音机制，提高自己的汉语水平。无论是初学者还是有一定基础的学习者，都不应忽视对发音细节的关注。只有这样，才能真正实现说一口标准、流利汉语的目标。希望每位学习者都能找到适合自己的学习方法，享受汉语学习带来的乐趣。</w:t>
      </w:r>
    </w:p>
    <w:p w14:paraId="0A9191F6" w14:textId="77777777" w:rsidR="001C6CCE" w:rsidRDefault="001C6CCE">
      <w:pPr>
        <w:rPr>
          <w:rFonts w:hint="eastAsia"/>
        </w:rPr>
      </w:pPr>
    </w:p>
    <w:p w14:paraId="4A2B818C" w14:textId="77777777" w:rsidR="001C6CCE" w:rsidRDefault="001C6CCE">
      <w:pPr>
        <w:rPr>
          <w:rFonts w:hint="eastAsia"/>
        </w:rPr>
      </w:pPr>
    </w:p>
    <w:p w14:paraId="1523D3A4" w14:textId="77777777" w:rsidR="001C6CCE" w:rsidRDefault="001C6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CC8B5" w14:textId="0215B094" w:rsidR="002964D3" w:rsidRDefault="002964D3"/>
    <w:sectPr w:rsidR="0029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D3"/>
    <w:rsid w:val="000F3509"/>
    <w:rsid w:val="001C6CCE"/>
    <w:rsid w:val="002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E6189-D110-40E7-8EBF-F34C89AE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