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51F3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普通话二乙的拼音：基础与重要性  </w:t>
      </w:r>
    </w:p>
    <w:p w14:paraId="45141D0E" w14:textId="77777777" w:rsidR="0047201C" w:rsidRDefault="0047201C">
      <w:pPr>
        <w:rPr>
          <w:rFonts w:hint="eastAsia"/>
        </w:rPr>
      </w:pPr>
      <w:r>
        <w:rPr>
          <w:rFonts w:hint="eastAsia"/>
        </w:rPr>
        <w:t>普通话二乙是普通话水平测试中的一个等级，主要面向教师、播音员、演员等需要使用标准普通话的职业群体。要达到二乙水平，不仅要求发音准确，还需要掌握规范的拼音规则。拼音作为普通话学习的基础工具，贯穿于语言表达的始终。从声母、韵母到声调，每一个环节都至关重要。</w:t>
      </w:r>
    </w:p>
    <w:p w14:paraId="5E3461FF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52B4CB" w14:textId="77777777" w:rsidR="0047201C" w:rsidRDefault="0047201C">
      <w:pPr>
        <w:rPr>
          <w:rFonts w:hint="eastAsia"/>
        </w:rPr>
      </w:pPr>
      <w:r>
        <w:rPr>
          <w:rFonts w:hint="eastAsia"/>
        </w:rPr>
        <w:t>声母是拼音的核心部分之一。普通话中有23个声母，包括b、p、m、f等。每个声母都有其独特的发音部位和方法，例如“b”发音时双唇闭合，气流冲破阻碍而出；而“p”则需要更强的气息冲击。掌握这些基本发音技巧，是迈向二乙水平的第一步。</w:t>
      </w:r>
    </w:p>
    <w:p w14:paraId="3E120F7C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D8AE09" w14:textId="77777777" w:rsidR="0047201C" w:rsidRDefault="0047201C">
      <w:pPr>
        <w:rPr>
          <w:rFonts w:hint="eastAsia"/>
        </w:rPr>
      </w:pPr>
    </w:p>
    <w:p w14:paraId="184AD2DC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普通话二乙的拼音：韵母的魅力  </w:t>
      </w:r>
    </w:p>
    <w:p w14:paraId="440B6B9E" w14:textId="77777777" w:rsidR="0047201C" w:rsidRDefault="0047201C">
      <w:pPr>
        <w:rPr>
          <w:rFonts w:hint="eastAsia"/>
        </w:rPr>
      </w:pPr>
      <w:r>
        <w:rPr>
          <w:rFonts w:hint="eastAsia"/>
        </w:rPr>
        <w:t>韵母则是构成普通话音节的重要组成部分，分为单韵母、复韵母和鼻韵母三大类。单韵母如a、o、e简单明了，复韵母如ai、ei、ou则需要口腔形状的变化来完成。鼻韵母an、en、ang等带有鼻腔共鸣的特点，为语音增添了丰富的层次感。</w:t>
      </w:r>
    </w:p>
    <w:p w14:paraId="13834206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5E45A1" w14:textId="77777777" w:rsidR="0047201C" w:rsidRDefault="0047201C">
      <w:pPr>
        <w:rPr>
          <w:rFonts w:hint="eastAsia"/>
        </w:rPr>
      </w:pPr>
      <w:r>
        <w:rPr>
          <w:rFonts w:hint="eastAsia"/>
        </w:rPr>
        <w:t>在实际运用中，韵母的连贯性和流畅度直接影响到整体语感。例如，在朗读“春风拂面，鸟语花香”这样的句子时，如果韵母发音不到位，可能会让听众感到生硬或不自然。因此，练习韵母发音不仅是技术上的要求，更是情感表达的需要。</w:t>
      </w:r>
    </w:p>
    <w:p w14:paraId="3299103E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C34239" w14:textId="77777777" w:rsidR="0047201C" w:rsidRDefault="0047201C">
      <w:pPr>
        <w:rPr>
          <w:rFonts w:hint="eastAsia"/>
        </w:rPr>
      </w:pPr>
    </w:p>
    <w:p w14:paraId="5D5241EC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普通话二乙的拼音：声调的艺术  </w:t>
      </w:r>
    </w:p>
    <w:p w14:paraId="24A4A315" w14:textId="77777777" w:rsidR="0047201C" w:rsidRDefault="0047201C">
      <w:pPr>
        <w:rPr>
          <w:rFonts w:hint="eastAsia"/>
        </w:rPr>
      </w:pPr>
      <w:r>
        <w:rPr>
          <w:rFonts w:hint="eastAsia"/>
        </w:rPr>
        <w:t>普通话的声调共有四个，分别是阴平（第一声）、阳平（第二声）、上声（第三声）和去声（第四声）。声调的变化赋予了汉字独特的音乐美感。比如，“妈”（mā）、“麻”（má）、“马”（mǎ）、“骂”（mà），虽然拼写相同，但因为声调不同，意义也截然不同。</w:t>
      </w:r>
    </w:p>
    <w:p w14:paraId="3AEB333A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DC3D4B" w14:textId="77777777" w:rsidR="0047201C" w:rsidRDefault="0047201C">
      <w:pPr>
        <w:rPr>
          <w:rFonts w:hint="eastAsia"/>
        </w:rPr>
      </w:pPr>
      <w:r>
        <w:rPr>
          <w:rFonts w:hint="eastAsia"/>
        </w:rPr>
        <w:t>对于想要通过普通话二乙考试的人来说，熟练掌握声调规律尤为重要。在日常练习中，可以通过模仿标准音频、录音自我纠正等方式提升对声调的敏感度。同时，注意避免方言习惯对声调的影响，这也是许多考生容易忽视的地方。</w:t>
      </w:r>
    </w:p>
    <w:p w14:paraId="6A6F9FE0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894436" w14:textId="77777777" w:rsidR="0047201C" w:rsidRDefault="0047201C">
      <w:pPr>
        <w:rPr>
          <w:rFonts w:hint="eastAsia"/>
        </w:rPr>
      </w:pPr>
    </w:p>
    <w:p w14:paraId="56C3BB2E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普通话二乙的拼音：实践中的应用  </w:t>
      </w:r>
    </w:p>
    <w:p w14:paraId="099459FA" w14:textId="77777777" w:rsidR="0047201C" w:rsidRDefault="0047201C">
      <w:pPr>
        <w:rPr>
          <w:rFonts w:hint="eastAsia"/>
        </w:rPr>
      </w:pPr>
      <w:r>
        <w:rPr>
          <w:rFonts w:hint="eastAsia"/>
        </w:rPr>
        <w:t>除了理论知识的学习，实际应用能力同样不可忽视。在教学场景中，教师需要用清晰的发音引导学生理解课文内容；在广播或主持工作中，播音员必须确保每一句话都能被听众准确接收。这些职业需求都离不开扎实的拼音功底。</w:t>
      </w:r>
    </w:p>
    <w:p w14:paraId="63BEB59F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A70E6E" w14:textId="77777777" w:rsidR="0047201C" w:rsidRDefault="0047201C">
      <w:pPr>
        <w:rPr>
          <w:rFonts w:hint="eastAsia"/>
        </w:rPr>
      </w:pPr>
      <w:r>
        <w:rPr>
          <w:rFonts w:hint="eastAsia"/>
        </w:rPr>
        <w:t>随着社会对普通话普及程度的要求不断提高，越来越多的人开始重视普通话水平的提升。无论是参加考试还是日常交流，掌握正确的拼音规则都能够帮助人们更好地融入现代语言环境。</w:t>
      </w:r>
    </w:p>
    <w:p w14:paraId="6D5FA94A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E81A1C" w14:textId="77777777" w:rsidR="0047201C" w:rsidRDefault="0047201C">
      <w:pPr>
        <w:rPr>
          <w:rFonts w:hint="eastAsia"/>
        </w:rPr>
      </w:pPr>
    </w:p>
    <w:p w14:paraId="43B21616" w14:textId="77777777" w:rsidR="0047201C" w:rsidRDefault="0047201C">
      <w:pPr>
        <w:rPr>
          <w:rFonts w:hint="eastAsia"/>
        </w:rPr>
      </w:pPr>
      <w:r>
        <w:rPr>
          <w:rFonts w:hint="eastAsia"/>
        </w:rPr>
        <w:t xml:space="preserve">最后的总结：普通话二乙的拼音之道  </w:t>
      </w:r>
    </w:p>
    <w:p w14:paraId="60728F88" w14:textId="77777777" w:rsidR="0047201C" w:rsidRDefault="0047201C">
      <w:pPr>
        <w:rPr>
          <w:rFonts w:hint="eastAsia"/>
        </w:rPr>
      </w:pPr>
      <w:r>
        <w:rPr>
          <w:rFonts w:hint="eastAsia"/>
        </w:rPr>
        <w:t>普通话二乙的拼音不仅是语言学习的基础，更是一种文化传承的体现。从声母到韵母，再到声调的变化，每一步都需要耐心和坚持。希望每一位学习者都能在这个过程中找到乐趣，并最终实现自己的目标。</w:t>
      </w:r>
    </w:p>
    <w:p w14:paraId="66B752CB" w14:textId="77777777" w:rsidR="0047201C" w:rsidRDefault="0047201C">
      <w:pPr>
        <w:rPr>
          <w:rFonts w:hint="eastAsia"/>
        </w:rPr>
      </w:pPr>
    </w:p>
    <w:p w14:paraId="1524D60B" w14:textId="77777777" w:rsidR="0047201C" w:rsidRDefault="00472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6A0EB" w14:textId="21F0276A" w:rsidR="00903227" w:rsidRDefault="00903227"/>
    <w:sectPr w:rsidR="0090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27"/>
    <w:rsid w:val="000F3509"/>
    <w:rsid w:val="0047201C"/>
    <w:rsid w:val="0090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7599E-1638-49CA-AB0B-87FFE469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