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8D42A" w14:textId="77777777" w:rsidR="008D7754" w:rsidRDefault="008D7754">
      <w:pPr>
        <w:rPr>
          <w:rFonts w:hint="eastAsia"/>
        </w:rPr>
      </w:pPr>
    </w:p>
    <w:p w14:paraId="02062E80" w14:textId="77777777" w:rsidR="008D7754" w:rsidRDefault="008D7754">
      <w:pPr>
        <w:rPr>
          <w:rFonts w:hint="eastAsia"/>
        </w:rPr>
      </w:pPr>
      <w:r>
        <w:rPr>
          <w:rFonts w:hint="eastAsia"/>
        </w:rPr>
        <w:t>替 Mi Sha Tan 各字的拼音</w:t>
      </w:r>
    </w:p>
    <w:p w14:paraId="27C6DCF9" w14:textId="77777777" w:rsidR="008D7754" w:rsidRDefault="008D7754">
      <w:pPr>
        <w:rPr>
          <w:rFonts w:hint="eastAsia"/>
        </w:rPr>
      </w:pPr>
      <w:r>
        <w:rPr>
          <w:rFonts w:hint="eastAsia"/>
        </w:rPr>
        <w:t>替米沙坦，作为一种常用于治疗高血压和某些类型的心力衰竭的药物，其名字由四个汉字组成，每个字都有其独特的拼音。了解这些拼音不仅有助于我们正确发音，还能帮助更好地记忆这种药物的名字。在这篇文章中，我们将逐一探讨替米沙坦各字的拼音，并简要介绍它们的意义及其在医学中的应用。</w:t>
      </w:r>
    </w:p>
    <w:p w14:paraId="1CAC43D6" w14:textId="77777777" w:rsidR="008D7754" w:rsidRDefault="008D7754">
      <w:pPr>
        <w:rPr>
          <w:rFonts w:hint="eastAsia"/>
        </w:rPr>
      </w:pPr>
    </w:p>
    <w:p w14:paraId="518CF121" w14:textId="77777777" w:rsidR="008D7754" w:rsidRDefault="008D7754">
      <w:pPr>
        <w:rPr>
          <w:rFonts w:hint="eastAsia"/>
        </w:rPr>
      </w:pPr>
    </w:p>
    <w:p w14:paraId="7B8EF556" w14:textId="77777777" w:rsidR="008D7754" w:rsidRDefault="008D7754">
      <w:pPr>
        <w:rPr>
          <w:rFonts w:hint="eastAsia"/>
        </w:rPr>
      </w:pPr>
      <w:r>
        <w:rPr>
          <w:rFonts w:hint="eastAsia"/>
        </w:rPr>
        <w:t>替 - tì</w:t>
      </w:r>
    </w:p>
    <w:p w14:paraId="08FCE3F9" w14:textId="77777777" w:rsidR="008D7754" w:rsidRDefault="008D7754">
      <w:pPr>
        <w:rPr>
          <w:rFonts w:hint="eastAsia"/>
        </w:rPr>
      </w:pPr>
      <w:r>
        <w:rPr>
          <w:rFonts w:hint="eastAsia"/>
        </w:rPr>
        <w:t>“替”字的拼音是“tì”，意味着替代或替换。这个字在替米沙坦的名字中可能暗示了该药物的作用机制：通过替代体内的某种物质来实现治疗效果。替米沙坦属于血管紧张素II受体拮抗剂（ARBs）类药物，它通过阻断血管紧张素II与其受体的结合，从而导致血管扩张，降低血压。</w:t>
      </w:r>
    </w:p>
    <w:p w14:paraId="096E636E" w14:textId="77777777" w:rsidR="008D7754" w:rsidRDefault="008D7754">
      <w:pPr>
        <w:rPr>
          <w:rFonts w:hint="eastAsia"/>
        </w:rPr>
      </w:pPr>
    </w:p>
    <w:p w14:paraId="0C5AB509" w14:textId="77777777" w:rsidR="008D7754" w:rsidRDefault="008D7754">
      <w:pPr>
        <w:rPr>
          <w:rFonts w:hint="eastAsia"/>
        </w:rPr>
      </w:pPr>
    </w:p>
    <w:p w14:paraId="3DDBC7EB" w14:textId="77777777" w:rsidR="008D7754" w:rsidRDefault="008D7754">
      <w:pPr>
        <w:rPr>
          <w:rFonts w:hint="eastAsia"/>
        </w:rPr>
      </w:pPr>
      <w:r>
        <w:rPr>
          <w:rFonts w:hint="eastAsia"/>
        </w:rPr>
        <w:t>Mi - mǐ</w:t>
      </w:r>
    </w:p>
    <w:p w14:paraId="68692DDC" w14:textId="77777777" w:rsidR="008D7754" w:rsidRDefault="008D7754">
      <w:pPr>
        <w:rPr>
          <w:rFonts w:hint="eastAsia"/>
        </w:rPr>
      </w:pPr>
      <w:r>
        <w:rPr>
          <w:rFonts w:hint="eastAsia"/>
        </w:rPr>
        <w:t>“米”字的拼音是“mǐ”，通常指代一种粮食作物，但在药物命名中，这个字并不直接关联到其意义。在替米沙坦的名称中，“米”可能更多地起到了使名称更加顺口、易记的作用。在化学领域，“米”也可能与分子结构有关，但具体到替米沙坦，“米”字的使用主要是为了构成一个易于识别和记忆的药品名。</w:t>
      </w:r>
    </w:p>
    <w:p w14:paraId="7DECB220" w14:textId="77777777" w:rsidR="008D7754" w:rsidRDefault="008D7754">
      <w:pPr>
        <w:rPr>
          <w:rFonts w:hint="eastAsia"/>
        </w:rPr>
      </w:pPr>
    </w:p>
    <w:p w14:paraId="017452DA" w14:textId="77777777" w:rsidR="008D7754" w:rsidRDefault="008D7754">
      <w:pPr>
        <w:rPr>
          <w:rFonts w:hint="eastAsia"/>
        </w:rPr>
      </w:pPr>
    </w:p>
    <w:p w14:paraId="69F85A35" w14:textId="77777777" w:rsidR="008D7754" w:rsidRDefault="008D7754">
      <w:pPr>
        <w:rPr>
          <w:rFonts w:hint="eastAsia"/>
        </w:rPr>
      </w:pPr>
      <w:r>
        <w:rPr>
          <w:rFonts w:hint="eastAsia"/>
        </w:rPr>
        <w:t>Sha - shā</w:t>
      </w:r>
    </w:p>
    <w:p w14:paraId="76D9B370" w14:textId="77777777" w:rsidR="008D7754" w:rsidRDefault="008D7754">
      <w:pPr>
        <w:rPr>
          <w:rFonts w:hint="eastAsia"/>
        </w:rPr>
      </w:pPr>
      <w:r>
        <w:rPr>
          <w:rFonts w:hint="eastAsia"/>
        </w:rPr>
        <w:t>“沙”字的拼音是“shā”，通常用来描述细小的石粒或类似质地的物质。在替米沙坦的名字中，“沙”同样不直接关联于药物的功能或作用机制，而是作为构造药品名的一部分，有助于增加名称的独特性和辨识度。替米沙坦作为一种重要的抗高血压药物，其名字的独特性使得它在众多药品中脱颖而出，便于医生和患者识别。</w:t>
      </w:r>
    </w:p>
    <w:p w14:paraId="758369A4" w14:textId="77777777" w:rsidR="008D7754" w:rsidRDefault="008D7754">
      <w:pPr>
        <w:rPr>
          <w:rFonts w:hint="eastAsia"/>
        </w:rPr>
      </w:pPr>
    </w:p>
    <w:p w14:paraId="2B02463B" w14:textId="77777777" w:rsidR="008D7754" w:rsidRDefault="008D7754">
      <w:pPr>
        <w:rPr>
          <w:rFonts w:hint="eastAsia"/>
        </w:rPr>
      </w:pPr>
    </w:p>
    <w:p w14:paraId="53A4D568" w14:textId="77777777" w:rsidR="008D7754" w:rsidRDefault="008D7754">
      <w:pPr>
        <w:rPr>
          <w:rFonts w:hint="eastAsia"/>
        </w:rPr>
      </w:pPr>
      <w:r>
        <w:rPr>
          <w:rFonts w:hint="eastAsia"/>
        </w:rPr>
        <w:t>Tan - tán</w:t>
      </w:r>
    </w:p>
    <w:p w14:paraId="521A552F" w14:textId="77777777" w:rsidR="008D7754" w:rsidRDefault="008D7754">
      <w:pPr>
        <w:rPr>
          <w:rFonts w:hint="eastAsia"/>
        </w:rPr>
      </w:pPr>
      <w:r>
        <w:rPr>
          <w:rFonts w:hint="eastAsia"/>
        </w:rPr>
        <w:t>“坦”字的拼音是“tán”，意为平坦、稳定。这一含义可以隐喻替米沙坦对血压的稳定作用，即通过调节使血压保持在一个平稳的状态，防止波动过大。对于高血压患者而言，维持稳定的血压水平至关重要，而替米沙坦正是通过其特定的作用机制，帮助达到这一目标。因此，“坦”字在这里不仅是药品名的一个组成部分，也象征着该药物带来的健康和平稳。</w:t>
      </w:r>
    </w:p>
    <w:p w14:paraId="3A4A55AD" w14:textId="77777777" w:rsidR="008D7754" w:rsidRDefault="008D7754">
      <w:pPr>
        <w:rPr>
          <w:rFonts w:hint="eastAsia"/>
        </w:rPr>
      </w:pPr>
    </w:p>
    <w:p w14:paraId="4A209836" w14:textId="77777777" w:rsidR="008D7754" w:rsidRDefault="008D7754">
      <w:pPr>
        <w:rPr>
          <w:rFonts w:hint="eastAsia"/>
        </w:rPr>
      </w:pPr>
    </w:p>
    <w:p w14:paraId="3B3DA8EF" w14:textId="77777777" w:rsidR="008D7754" w:rsidRDefault="008D7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55A82" w14:textId="5F7C3658" w:rsidR="008B2EEE" w:rsidRDefault="008B2EEE"/>
    <w:sectPr w:rsidR="008B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EE"/>
    <w:rsid w:val="000F3509"/>
    <w:rsid w:val="008B2EEE"/>
    <w:rsid w:val="008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D6A91-6713-4429-8ABC-982B196B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