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A8733" w14:textId="77777777" w:rsidR="003852A1" w:rsidRDefault="003852A1">
      <w:pPr>
        <w:rPr>
          <w:rFonts w:hint="eastAsia"/>
        </w:rPr>
      </w:pPr>
    </w:p>
    <w:p w14:paraId="1F3C2B37" w14:textId="77777777" w:rsidR="003852A1" w:rsidRDefault="003852A1">
      <w:pPr>
        <w:rPr>
          <w:rFonts w:hint="eastAsia"/>
        </w:rPr>
      </w:pPr>
      <w:r>
        <w:rPr>
          <w:rFonts w:hint="eastAsia"/>
        </w:rPr>
        <w:t>澎涌而出的拼音怎么写</w:t>
      </w:r>
    </w:p>
    <w:p w14:paraId="15D59AA9" w14:textId="77777777" w:rsidR="003852A1" w:rsidRDefault="003852A1">
      <w:pPr>
        <w:rPr>
          <w:rFonts w:hint="eastAsia"/>
        </w:rPr>
      </w:pPr>
      <w:r>
        <w:rPr>
          <w:rFonts w:hint="eastAsia"/>
        </w:rPr>
        <w:t>“澎涌而出”是一个形象地描述水流、情感或事物爆发式出现或表达出来的成语。它的拼音写作“péng yǒng ér chū”。其中，“澎”指的是波涛汹涌的样子，象征着力量和动态；“涌”意为快速流动或者冒出来，常用来形容水或其他物质突然而强烈地喷出。这个成语不仅描绘了自然景象的力量美，也广泛应用于文学作品中，以增强文字的表现力。</w:t>
      </w:r>
    </w:p>
    <w:p w14:paraId="5ADA0E37" w14:textId="77777777" w:rsidR="003852A1" w:rsidRDefault="003852A1">
      <w:pPr>
        <w:rPr>
          <w:rFonts w:hint="eastAsia"/>
        </w:rPr>
      </w:pPr>
    </w:p>
    <w:p w14:paraId="5A56FA18" w14:textId="77777777" w:rsidR="003852A1" w:rsidRDefault="003852A1">
      <w:pPr>
        <w:rPr>
          <w:rFonts w:hint="eastAsia"/>
        </w:rPr>
      </w:pPr>
    </w:p>
    <w:p w14:paraId="0C28F085" w14:textId="77777777" w:rsidR="003852A1" w:rsidRDefault="003852A1">
      <w:pPr>
        <w:rPr>
          <w:rFonts w:hint="eastAsia"/>
        </w:rPr>
      </w:pPr>
      <w:r>
        <w:rPr>
          <w:rFonts w:hint="eastAsia"/>
        </w:rPr>
        <w:t>成语的起源与应用</w:t>
      </w:r>
    </w:p>
    <w:p w14:paraId="656B014C" w14:textId="77777777" w:rsidR="003852A1" w:rsidRDefault="003852A1">
      <w:pPr>
        <w:rPr>
          <w:rFonts w:hint="eastAsia"/>
        </w:rPr>
      </w:pPr>
      <w:r>
        <w:rPr>
          <w:rFonts w:hint="eastAsia"/>
        </w:rPr>
        <w:t>关于“澎涌而出”的确切起源没有明确的历史记载，但它无疑是从古人对自然界壮观景象的细致观察中得来。无论是海浪冲击海岸时的磅礴气势，还是山洪暴发时那不可阻挡的力量，都可能激发了古人的灵感，将这种自然现象转化为了生动的语言表达。在现代汉语中，“澎涌而出”不仅仅限于描述自然现象，也被用于比喻思想、情感、创意等抽象概念的迅速涌现。</w:t>
      </w:r>
    </w:p>
    <w:p w14:paraId="7007EDEA" w14:textId="77777777" w:rsidR="003852A1" w:rsidRDefault="003852A1">
      <w:pPr>
        <w:rPr>
          <w:rFonts w:hint="eastAsia"/>
        </w:rPr>
      </w:pPr>
    </w:p>
    <w:p w14:paraId="40601582" w14:textId="77777777" w:rsidR="003852A1" w:rsidRDefault="003852A1">
      <w:pPr>
        <w:rPr>
          <w:rFonts w:hint="eastAsia"/>
        </w:rPr>
      </w:pPr>
    </w:p>
    <w:p w14:paraId="655B5E81" w14:textId="77777777" w:rsidR="003852A1" w:rsidRDefault="003852A1">
      <w:pPr>
        <w:rPr>
          <w:rFonts w:hint="eastAsia"/>
        </w:rPr>
      </w:pPr>
      <w:r>
        <w:rPr>
          <w:rFonts w:hint="eastAsia"/>
        </w:rPr>
        <w:t>语言中的艺术性</w:t>
      </w:r>
    </w:p>
    <w:p w14:paraId="6C475B97" w14:textId="77777777" w:rsidR="003852A1" w:rsidRDefault="003852A1">
      <w:pPr>
        <w:rPr>
          <w:rFonts w:hint="eastAsia"/>
        </w:rPr>
      </w:pPr>
      <w:r>
        <w:rPr>
          <w:rFonts w:hint="eastAsia"/>
        </w:rPr>
        <w:t>成语作为汉语言文化的瑰宝，承载了丰富的历史文化信息。“澎涌而出”以其独特的表现力，在文学创作、新闻报道以及日常交流中被广泛应用。例如，在描写一场激烈的辩论赛时，可以这样使用：“选手们的观点如澎湃而出的江水，一浪高过一浪。”这样的表述不仅丰富了文章的内容，还增加了文本的艺术性和感染力。</w:t>
      </w:r>
    </w:p>
    <w:p w14:paraId="53B533E4" w14:textId="77777777" w:rsidR="003852A1" w:rsidRDefault="003852A1">
      <w:pPr>
        <w:rPr>
          <w:rFonts w:hint="eastAsia"/>
        </w:rPr>
      </w:pPr>
    </w:p>
    <w:p w14:paraId="0459FE4E" w14:textId="77777777" w:rsidR="003852A1" w:rsidRDefault="003852A1">
      <w:pPr>
        <w:rPr>
          <w:rFonts w:hint="eastAsia"/>
        </w:rPr>
      </w:pPr>
    </w:p>
    <w:p w14:paraId="1D847012" w14:textId="77777777" w:rsidR="003852A1" w:rsidRDefault="003852A1">
      <w:pPr>
        <w:rPr>
          <w:rFonts w:hint="eastAsia"/>
        </w:rPr>
      </w:pPr>
      <w:r>
        <w:rPr>
          <w:rFonts w:hint="eastAsia"/>
        </w:rPr>
        <w:t>学习成语的重要性</w:t>
      </w:r>
    </w:p>
    <w:p w14:paraId="4143B1C6" w14:textId="77777777" w:rsidR="003852A1" w:rsidRDefault="003852A1">
      <w:pPr>
        <w:rPr>
          <w:rFonts w:hint="eastAsia"/>
        </w:rPr>
      </w:pPr>
      <w:r>
        <w:rPr>
          <w:rFonts w:hint="eastAsia"/>
        </w:rPr>
        <w:t>对于学习汉语的人来说，掌握一定量的成语不仅能提升语言表达能力，还能更好地理解中国传统文化。成语背后往往蕴含着历史故事、哲理思考或是文化价值观念，通过学习成语，我们可以更加深入地了解中华民族的精神世界。同时，灵活运用成语也能让我们的言辞更加精炼、准确，给听众留下深刻的印象。</w:t>
      </w:r>
    </w:p>
    <w:p w14:paraId="1044A035" w14:textId="77777777" w:rsidR="003852A1" w:rsidRDefault="003852A1">
      <w:pPr>
        <w:rPr>
          <w:rFonts w:hint="eastAsia"/>
        </w:rPr>
      </w:pPr>
    </w:p>
    <w:p w14:paraId="52BFC312" w14:textId="77777777" w:rsidR="003852A1" w:rsidRDefault="003852A1">
      <w:pPr>
        <w:rPr>
          <w:rFonts w:hint="eastAsia"/>
        </w:rPr>
      </w:pPr>
    </w:p>
    <w:p w14:paraId="467AD8A3" w14:textId="77777777" w:rsidR="003852A1" w:rsidRDefault="003852A1">
      <w:pPr>
        <w:rPr>
          <w:rFonts w:hint="eastAsia"/>
        </w:rPr>
      </w:pPr>
      <w:r>
        <w:rPr>
          <w:rFonts w:hint="eastAsia"/>
        </w:rPr>
        <w:t>最后的总结</w:t>
      </w:r>
    </w:p>
    <w:p w14:paraId="6E30B8B3" w14:textId="77777777" w:rsidR="003852A1" w:rsidRDefault="003852A1">
      <w:pPr>
        <w:rPr>
          <w:rFonts w:hint="eastAsia"/>
        </w:rPr>
      </w:pPr>
      <w:r>
        <w:rPr>
          <w:rFonts w:hint="eastAsia"/>
        </w:rPr>
        <w:t>“澎涌而出”的拼音是“péng yǒng ér chū”，它不仅是一种语言上的美学体验，更是连接古今文化交流的重要纽带。通过了解和使用这类富有表现力的成语，我们能够更加丰富多彩地表达自己的想法和感受，同时也为中国传统文化的传承和发展贡献自己的一份力量。</w:t>
      </w:r>
    </w:p>
    <w:p w14:paraId="237C84D7" w14:textId="77777777" w:rsidR="003852A1" w:rsidRDefault="003852A1">
      <w:pPr>
        <w:rPr>
          <w:rFonts w:hint="eastAsia"/>
        </w:rPr>
      </w:pPr>
    </w:p>
    <w:p w14:paraId="6C1542B8" w14:textId="77777777" w:rsidR="003852A1" w:rsidRDefault="003852A1">
      <w:pPr>
        <w:rPr>
          <w:rFonts w:hint="eastAsia"/>
        </w:rPr>
      </w:pPr>
    </w:p>
    <w:p w14:paraId="4AB29AFC" w14:textId="77777777" w:rsidR="003852A1" w:rsidRDefault="003852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5C878" w14:textId="06AD8ACD" w:rsidR="00600D7A" w:rsidRDefault="00600D7A"/>
    <w:sectPr w:rsidR="00600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7A"/>
    <w:rsid w:val="000F3509"/>
    <w:rsid w:val="003852A1"/>
    <w:rsid w:val="0060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8A631-C052-4CE4-B221-7426B86F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