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F056" w14:textId="77777777" w:rsidR="005A51E8" w:rsidRDefault="005A51E8">
      <w:pPr>
        <w:rPr>
          <w:rFonts w:hint="eastAsia"/>
        </w:rPr>
      </w:pPr>
    </w:p>
    <w:p w14:paraId="317701B4" w14:textId="77777777" w:rsidR="005A51E8" w:rsidRDefault="005A51E8">
      <w:pPr>
        <w:rPr>
          <w:rFonts w:hint="eastAsia"/>
        </w:rPr>
      </w:pPr>
      <w:r>
        <w:rPr>
          <w:rFonts w:hint="eastAsia"/>
        </w:rPr>
        <w:t>牛奶的音节怎么拼</w:t>
      </w:r>
    </w:p>
    <w:p w14:paraId="532E978D" w14:textId="77777777" w:rsidR="005A51E8" w:rsidRDefault="005A51E8">
      <w:pPr>
        <w:rPr>
          <w:rFonts w:hint="eastAsia"/>
        </w:rPr>
      </w:pPr>
      <w:r>
        <w:rPr>
          <w:rFonts w:hint="eastAsia"/>
        </w:rPr>
        <w:t>在汉语中，每个字都有其独特的发音和构成方式。对于“牛奶”这个词来说，它由两个汉字组成：“牛”，表示一种常见的家畜，其产品包括牛肉、牛皮以及我们这里特别提到的牛奶；“奶”则指代哺乳动物为哺育幼崽所分泌的一种乳状液体。当我们谈论“牛奶”的音节如何拼读时，实际上是探讨这两个汉字各自的拼音及其组合。</w:t>
      </w:r>
    </w:p>
    <w:p w14:paraId="63BE072F" w14:textId="77777777" w:rsidR="005A51E8" w:rsidRDefault="005A51E8">
      <w:pPr>
        <w:rPr>
          <w:rFonts w:hint="eastAsia"/>
        </w:rPr>
      </w:pPr>
    </w:p>
    <w:p w14:paraId="3CAE1281" w14:textId="77777777" w:rsidR="005A51E8" w:rsidRDefault="005A51E8">
      <w:pPr>
        <w:rPr>
          <w:rFonts w:hint="eastAsia"/>
        </w:rPr>
      </w:pPr>
    </w:p>
    <w:p w14:paraId="514F7252" w14:textId="77777777" w:rsidR="005A51E8" w:rsidRDefault="005A51E8">
      <w:pPr>
        <w:rPr>
          <w:rFonts w:hint="eastAsia"/>
        </w:rPr>
      </w:pPr>
      <w:r>
        <w:rPr>
          <w:rFonts w:hint="eastAsia"/>
        </w:rPr>
        <w:t>牛的拼音与音节</w:t>
      </w:r>
    </w:p>
    <w:p w14:paraId="79204042" w14:textId="77777777" w:rsidR="005A51E8" w:rsidRDefault="005A51E8">
      <w:pPr>
        <w:rPr>
          <w:rFonts w:hint="eastAsia"/>
        </w:rPr>
      </w:pPr>
      <w:r>
        <w:rPr>
          <w:rFonts w:hint="eastAsia"/>
        </w:rPr>
        <w:t>首先来看“牛”这个字。“牛”的拼音是“niú”，属于二声调。在汉语拼音体系中，“niú”是由声母“n”和韵母“iu”构成，其中“iu”作为一个整体认读音节，实际发音更接近于“iou”。因此，在拼读“牛”字时，应该先发出鼻音“n”，紧接着快速滑向“iou”的音，最后以升调结束，体现出二声的特点。学习者可以通过模仿说汉语为母语者的发音来更好地掌握这一技巧。</w:t>
      </w:r>
    </w:p>
    <w:p w14:paraId="7E3F9387" w14:textId="77777777" w:rsidR="005A51E8" w:rsidRDefault="005A51E8">
      <w:pPr>
        <w:rPr>
          <w:rFonts w:hint="eastAsia"/>
        </w:rPr>
      </w:pPr>
    </w:p>
    <w:p w14:paraId="1DEF6428" w14:textId="77777777" w:rsidR="005A51E8" w:rsidRDefault="005A51E8">
      <w:pPr>
        <w:rPr>
          <w:rFonts w:hint="eastAsia"/>
        </w:rPr>
      </w:pPr>
    </w:p>
    <w:p w14:paraId="11B6E4C5" w14:textId="77777777" w:rsidR="005A51E8" w:rsidRDefault="005A51E8">
      <w:pPr>
        <w:rPr>
          <w:rFonts w:hint="eastAsia"/>
        </w:rPr>
      </w:pPr>
      <w:r>
        <w:rPr>
          <w:rFonts w:hint="eastAsia"/>
        </w:rPr>
        <w:t>奶的拼音与音节</w:t>
      </w:r>
    </w:p>
    <w:p w14:paraId="3497A71A" w14:textId="77777777" w:rsidR="005A51E8" w:rsidRDefault="005A51E8">
      <w:pPr>
        <w:rPr>
          <w:rFonts w:hint="eastAsia"/>
        </w:rPr>
      </w:pPr>
      <w:r>
        <w:rPr>
          <w:rFonts w:hint="eastAsia"/>
        </w:rPr>
        <w:t>接下来分析“奶”字。“奶”的拼音写作“nǎi”，是一个三声调的字。同样地，“nǎi”由声母“n”和韵母“ai”组成。不同于“牛”字的是，“奶”的发音需要更加注意声调的变化。三声调通常表现为先降后升，即从正常音高下降然后再回升。在练习“奶”的发音时，初学者应专注于准确发出“n”音之后，迅速过渡到“ai”的发音，并确保整个过程能够体现出三声的起伏变化。</w:t>
      </w:r>
    </w:p>
    <w:p w14:paraId="4699878E" w14:textId="77777777" w:rsidR="005A51E8" w:rsidRDefault="005A51E8">
      <w:pPr>
        <w:rPr>
          <w:rFonts w:hint="eastAsia"/>
        </w:rPr>
      </w:pPr>
    </w:p>
    <w:p w14:paraId="065D31C2" w14:textId="77777777" w:rsidR="005A51E8" w:rsidRDefault="005A51E8">
      <w:pPr>
        <w:rPr>
          <w:rFonts w:hint="eastAsia"/>
        </w:rPr>
      </w:pPr>
    </w:p>
    <w:p w14:paraId="08112B06" w14:textId="77777777" w:rsidR="005A51E8" w:rsidRDefault="005A51E8">
      <w:pPr>
        <w:rPr>
          <w:rFonts w:hint="eastAsia"/>
        </w:rPr>
      </w:pPr>
      <w:r>
        <w:rPr>
          <w:rFonts w:hint="eastAsia"/>
        </w:rPr>
        <w:t>牛奶连读的注意事项</w:t>
      </w:r>
    </w:p>
    <w:p w14:paraId="0A87DC66" w14:textId="77777777" w:rsidR="005A51E8" w:rsidRDefault="005A51E8">
      <w:pPr>
        <w:rPr>
          <w:rFonts w:hint="eastAsia"/>
        </w:rPr>
      </w:pPr>
      <w:r>
        <w:rPr>
          <w:rFonts w:hint="eastAsia"/>
        </w:rPr>
        <w:t>当我们将“牛奶”作为词组进行连读时，除了要分别正确发音外，还需要关注两字之间的连接流畅度。由于“牛”是二声，“奶”是三声，按照汉语声调规律，前一个二声调的字在与后面的三声调字相连时，第二个字的三声调可能会简化处理，听起来更像是轻声或半三声。这意味着在快速说话或自然对话中，“牛奶”可能被念成类似“nióu nái”的效果，但这种变化细微且依赖于具体语境和个人习惯。</w:t>
      </w:r>
    </w:p>
    <w:p w14:paraId="5027CDF6" w14:textId="77777777" w:rsidR="005A51E8" w:rsidRDefault="005A51E8">
      <w:pPr>
        <w:rPr>
          <w:rFonts w:hint="eastAsia"/>
        </w:rPr>
      </w:pPr>
    </w:p>
    <w:p w14:paraId="200448A8" w14:textId="77777777" w:rsidR="005A51E8" w:rsidRDefault="005A51E8">
      <w:pPr>
        <w:rPr>
          <w:rFonts w:hint="eastAsia"/>
        </w:rPr>
      </w:pPr>
    </w:p>
    <w:p w14:paraId="1BDAF293" w14:textId="77777777" w:rsidR="005A51E8" w:rsidRDefault="005A51E8">
      <w:pPr>
        <w:rPr>
          <w:rFonts w:hint="eastAsia"/>
        </w:rPr>
      </w:pPr>
      <w:r>
        <w:rPr>
          <w:rFonts w:hint="eastAsia"/>
        </w:rPr>
        <w:t>最后的总结</w:t>
      </w:r>
    </w:p>
    <w:p w14:paraId="38FAB379" w14:textId="77777777" w:rsidR="005A51E8" w:rsidRDefault="005A51E8">
      <w:pPr>
        <w:rPr>
          <w:rFonts w:hint="eastAsia"/>
        </w:rPr>
      </w:pPr>
      <w:r>
        <w:rPr>
          <w:rFonts w:hint="eastAsia"/>
        </w:rPr>
        <w:t>了解并掌握“牛奶”的音节拼读不仅有助于提高汉语学习者的发音准确性，还能增进对中国文化背景下日常交流细节的理解。无论是单独练习每个字的发音，还是尝试将其融入句子中连贯表达，都是提升语言技能的有效途径。希望本文能为你提供实用的帮助，让你在探索汉语魅力的路上迈出坚实的一步。</w:t>
      </w:r>
    </w:p>
    <w:p w14:paraId="6E80FFB8" w14:textId="77777777" w:rsidR="005A51E8" w:rsidRDefault="005A51E8">
      <w:pPr>
        <w:rPr>
          <w:rFonts w:hint="eastAsia"/>
        </w:rPr>
      </w:pPr>
    </w:p>
    <w:p w14:paraId="3CDBF6B2" w14:textId="77777777" w:rsidR="005A51E8" w:rsidRDefault="005A51E8">
      <w:pPr>
        <w:rPr>
          <w:rFonts w:hint="eastAsia"/>
        </w:rPr>
      </w:pPr>
    </w:p>
    <w:p w14:paraId="0A17440D" w14:textId="77777777" w:rsidR="005A51E8" w:rsidRDefault="005A5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D2B18" w14:textId="5D93CC73" w:rsidR="00FC0E1C" w:rsidRDefault="00FC0E1C"/>
    <w:sectPr w:rsidR="00FC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C"/>
    <w:rsid w:val="000F3509"/>
    <w:rsid w:val="005A51E8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C6DB3-EBE2-46E8-BC5C-84C3A8C7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