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9D83" w14:textId="77777777" w:rsidR="001E0D21" w:rsidRDefault="001E0D21">
      <w:pPr>
        <w:rPr>
          <w:rFonts w:hint="eastAsia"/>
        </w:rPr>
      </w:pPr>
    </w:p>
    <w:p w14:paraId="3E829DD4" w14:textId="77777777" w:rsidR="001E0D21" w:rsidRDefault="001E0D21">
      <w:pPr>
        <w:rPr>
          <w:rFonts w:hint="eastAsia"/>
        </w:rPr>
      </w:pPr>
      <w:r>
        <w:rPr>
          <w:rFonts w:hint="eastAsia"/>
        </w:rPr>
        <w:t>癖的拼音怎么拼</w:t>
      </w:r>
    </w:p>
    <w:p w14:paraId="3BE3758C" w14:textId="77777777" w:rsidR="001E0D21" w:rsidRDefault="001E0D21">
      <w:pPr>
        <w:rPr>
          <w:rFonts w:hint="eastAsia"/>
        </w:rPr>
      </w:pPr>
      <w:r>
        <w:rPr>
          <w:rFonts w:hint="eastAsia"/>
        </w:rPr>
        <w:t>在汉语中，“癖”这个字的拼音是“pǐ”，它属于第三声。了解汉字的正确发音对于学习中文的人而言至关重要，因为它不仅影响到交流的有效性，也涉及到对文化内涵的深刻理解。“癖”字所承载的意义广泛，通常与个人的习惯或爱好相关联，特别是那些强烈且持久的兴趣。</w:t>
      </w:r>
    </w:p>
    <w:p w14:paraId="37D65D3D" w14:textId="77777777" w:rsidR="001E0D21" w:rsidRDefault="001E0D21">
      <w:pPr>
        <w:rPr>
          <w:rFonts w:hint="eastAsia"/>
        </w:rPr>
      </w:pPr>
    </w:p>
    <w:p w14:paraId="300FBB32" w14:textId="77777777" w:rsidR="001E0D21" w:rsidRDefault="001E0D21">
      <w:pPr>
        <w:rPr>
          <w:rFonts w:hint="eastAsia"/>
        </w:rPr>
      </w:pPr>
    </w:p>
    <w:p w14:paraId="511E2EBF" w14:textId="77777777" w:rsidR="001E0D21" w:rsidRDefault="001E0D21">
      <w:pPr>
        <w:rPr>
          <w:rFonts w:hint="eastAsia"/>
        </w:rPr>
      </w:pPr>
      <w:r>
        <w:rPr>
          <w:rFonts w:hint="eastAsia"/>
        </w:rPr>
        <w:t>深入探讨“癖”的含义</w:t>
      </w:r>
    </w:p>
    <w:p w14:paraId="698052CB" w14:textId="77777777" w:rsidR="001E0D21" w:rsidRDefault="001E0D21">
      <w:pPr>
        <w:rPr>
          <w:rFonts w:hint="eastAsia"/>
        </w:rPr>
      </w:pPr>
      <w:r>
        <w:rPr>
          <w:rFonts w:hint="eastAsia"/>
        </w:rPr>
        <w:t>当我们谈论一个人有某种“癖好”时，往往指的是那个人对某项活动、兴趣或习惯有着特别强烈的喜好。例如，“收藏癖”指的是对收集物品有着异常强烈的欲望。这种偏好可能包括邮票、硬币、艺术品等任何可以被收藏的东西。值得注意的是，尽管这些癖好有时可能会显得极端，但它们也是人类多样性的一部分，反映了个体的独特性和追求。</w:t>
      </w:r>
    </w:p>
    <w:p w14:paraId="2771F302" w14:textId="77777777" w:rsidR="001E0D21" w:rsidRDefault="001E0D21">
      <w:pPr>
        <w:rPr>
          <w:rFonts w:hint="eastAsia"/>
        </w:rPr>
      </w:pPr>
    </w:p>
    <w:p w14:paraId="47CB2C97" w14:textId="77777777" w:rsidR="001E0D21" w:rsidRDefault="001E0D21">
      <w:pPr>
        <w:rPr>
          <w:rFonts w:hint="eastAsia"/>
        </w:rPr>
      </w:pPr>
    </w:p>
    <w:p w14:paraId="6D2E1C13" w14:textId="77777777" w:rsidR="001E0D21" w:rsidRDefault="001E0D21">
      <w:pPr>
        <w:rPr>
          <w:rFonts w:hint="eastAsia"/>
        </w:rPr>
      </w:pPr>
      <w:r>
        <w:rPr>
          <w:rFonts w:hint="eastAsia"/>
        </w:rPr>
        <w:t>如何正确使用“癖”字</w:t>
      </w:r>
    </w:p>
    <w:p w14:paraId="709B3D8E" w14:textId="77777777" w:rsidR="001E0D21" w:rsidRDefault="001E0D21">
      <w:pPr>
        <w:rPr>
          <w:rFonts w:hint="eastAsia"/>
        </w:rPr>
      </w:pPr>
      <w:r>
        <w:rPr>
          <w:rFonts w:hint="eastAsia"/>
        </w:rPr>
        <w:t>在日常对话和写作中，正确地使用“癖”字能够丰富我们的表达方式。比如，“他有一个读书癖”，这句话表明了这个人非常喜欢阅读，并将其视为生活中不可或缺的一部分。“癖”也可以用来描述一些不太健康的习惯，如“烟癖”，指长期吸烟形成的依赖。因此，理解和准确使用“癖”字有助于更精确地传达信息和感受。</w:t>
      </w:r>
    </w:p>
    <w:p w14:paraId="13F57FA6" w14:textId="77777777" w:rsidR="001E0D21" w:rsidRDefault="001E0D21">
      <w:pPr>
        <w:rPr>
          <w:rFonts w:hint="eastAsia"/>
        </w:rPr>
      </w:pPr>
    </w:p>
    <w:p w14:paraId="3AE9DD01" w14:textId="77777777" w:rsidR="001E0D21" w:rsidRDefault="001E0D21">
      <w:pPr>
        <w:rPr>
          <w:rFonts w:hint="eastAsia"/>
        </w:rPr>
      </w:pPr>
    </w:p>
    <w:p w14:paraId="2998016F" w14:textId="77777777" w:rsidR="001E0D21" w:rsidRDefault="001E0D21">
      <w:pPr>
        <w:rPr>
          <w:rFonts w:hint="eastAsia"/>
        </w:rPr>
      </w:pPr>
      <w:r>
        <w:rPr>
          <w:rFonts w:hint="eastAsia"/>
        </w:rPr>
        <w:t>学习汉语中的发音规则</w:t>
      </w:r>
    </w:p>
    <w:p w14:paraId="76F4D584" w14:textId="77777777" w:rsidR="001E0D21" w:rsidRDefault="001E0D21">
      <w:pPr>
        <w:rPr>
          <w:rFonts w:hint="eastAsia"/>
        </w:rPr>
      </w:pPr>
      <w:r>
        <w:rPr>
          <w:rFonts w:hint="eastAsia"/>
        </w:rPr>
        <w:t>掌握汉字的发音规则对于汉语学习者来说是一个挑战，但也是非常有趣的。汉语是一门声调语言，不同的声调可以改变一个词的意思。以“pǐ”为例，第一声表示平调，第二声为升调，第四声则是降调，而第三声则先降后升。通过练习和模仿，学习者可以逐渐熟悉并掌握这些发音技巧，从而提高他们的语言水平。</w:t>
      </w:r>
    </w:p>
    <w:p w14:paraId="66BD2E8D" w14:textId="77777777" w:rsidR="001E0D21" w:rsidRDefault="001E0D21">
      <w:pPr>
        <w:rPr>
          <w:rFonts w:hint="eastAsia"/>
        </w:rPr>
      </w:pPr>
    </w:p>
    <w:p w14:paraId="2C83FDD1" w14:textId="77777777" w:rsidR="001E0D21" w:rsidRDefault="001E0D21">
      <w:pPr>
        <w:rPr>
          <w:rFonts w:hint="eastAsia"/>
        </w:rPr>
      </w:pPr>
    </w:p>
    <w:p w14:paraId="3041F48B" w14:textId="77777777" w:rsidR="001E0D21" w:rsidRDefault="001E0D21">
      <w:pPr>
        <w:rPr>
          <w:rFonts w:hint="eastAsia"/>
        </w:rPr>
      </w:pPr>
      <w:r>
        <w:rPr>
          <w:rFonts w:hint="eastAsia"/>
        </w:rPr>
        <w:t>最后的总结</w:t>
      </w:r>
    </w:p>
    <w:p w14:paraId="16CBC248" w14:textId="77777777" w:rsidR="001E0D21" w:rsidRDefault="001E0D21">
      <w:pPr>
        <w:rPr>
          <w:rFonts w:hint="eastAsia"/>
        </w:rPr>
      </w:pPr>
      <w:r>
        <w:rPr>
          <w:rFonts w:hint="eastAsia"/>
        </w:rPr>
        <w:t>“癖”的拼音“pǐ”不仅仅是一个简单的发音，它背后还蕴含着丰富的文化和心理层面的意义。无论是在描述人的特殊爱好还是某些行为习惯上，“癖”字都扮演着重要角色。通过学习和理解这个字及其用法，我们不仅能更好地掌握汉语，还能增进对中国文化的认识和欣赏。</w:t>
      </w:r>
    </w:p>
    <w:p w14:paraId="002EE203" w14:textId="77777777" w:rsidR="001E0D21" w:rsidRDefault="001E0D21">
      <w:pPr>
        <w:rPr>
          <w:rFonts w:hint="eastAsia"/>
        </w:rPr>
      </w:pPr>
    </w:p>
    <w:p w14:paraId="42538B0E" w14:textId="77777777" w:rsidR="001E0D21" w:rsidRDefault="001E0D21">
      <w:pPr>
        <w:rPr>
          <w:rFonts w:hint="eastAsia"/>
        </w:rPr>
      </w:pPr>
    </w:p>
    <w:p w14:paraId="5FAC30C6" w14:textId="77777777" w:rsidR="001E0D21" w:rsidRDefault="001E0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61064" w14:textId="1F6ACFA2" w:rsidR="001E6CE9" w:rsidRDefault="001E6CE9"/>
    <w:sectPr w:rsidR="001E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E9"/>
    <w:rsid w:val="001E0D21"/>
    <w:rsid w:val="001E6C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82A7-DFA0-4871-ADE5-DB1811B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