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B0158" w14:textId="77777777" w:rsidR="005D7774" w:rsidRDefault="005D7774">
      <w:pPr>
        <w:rPr>
          <w:rFonts w:hint="eastAsia"/>
        </w:rPr>
      </w:pPr>
    </w:p>
    <w:p w14:paraId="1A888CC3" w14:textId="77777777" w:rsidR="005D7774" w:rsidRDefault="005D7774">
      <w:pPr>
        <w:rPr>
          <w:rFonts w:hint="eastAsia"/>
        </w:rPr>
      </w:pPr>
      <w:r>
        <w:rPr>
          <w:rFonts w:hint="eastAsia"/>
        </w:rPr>
        <w:t>皮球的拼音和组词</w:t>
      </w:r>
    </w:p>
    <w:p w14:paraId="4E09D946" w14:textId="77777777" w:rsidR="005D7774" w:rsidRDefault="005D7774">
      <w:pPr>
        <w:rPr>
          <w:rFonts w:hint="eastAsia"/>
        </w:rPr>
      </w:pPr>
      <w:r>
        <w:rPr>
          <w:rFonts w:hint="eastAsia"/>
        </w:rPr>
        <w:t>皮球，作为我们日常生活中常见的一种玩具，深受孩子们的喜爱。它的发音在汉语中为“pí qiú”，其中“皮”读作第二声，“球”读作第二声。这个简单的两个字的词语不仅代表着一种充满乐趣的活动工具，还蕴含着丰富的文化意义与语言学习的价值。</w:t>
      </w:r>
    </w:p>
    <w:p w14:paraId="5CC23559" w14:textId="77777777" w:rsidR="005D7774" w:rsidRDefault="005D7774">
      <w:pPr>
        <w:rPr>
          <w:rFonts w:hint="eastAsia"/>
        </w:rPr>
      </w:pPr>
    </w:p>
    <w:p w14:paraId="188428F3" w14:textId="77777777" w:rsidR="005D7774" w:rsidRDefault="005D7774">
      <w:pPr>
        <w:rPr>
          <w:rFonts w:hint="eastAsia"/>
        </w:rPr>
      </w:pPr>
    </w:p>
    <w:p w14:paraId="731006F3" w14:textId="77777777" w:rsidR="005D7774" w:rsidRDefault="005D7774">
      <w:pPr>
        <w:rPr>
          <w:rFonts w:hint="eastAsia"/>
        </w:rPr>
      </w:pPr>
      <w:r>
        <w:rPr>
          <w:rFonts w:hint="eastAsia"/>
        </w:rPr>
        <w:t>皮球的起源与发展</w:t>
      </w:r>
    </w:p>
    <w:p w14:paraId="7741BEE5" w14:textId="77777777" w:rsidR="005D7774" w:rsidRDefault="005D7774">
      <w:pPr>
        <w:rPr>
          <w:rFonts w:hint="eastAsia"/>
        </w:rPr>
      </w:pPr>
      <w:r>
        <w:rPr>
          <w:rFonts w:hint="eastAsia"/>
        </w:rPr>
        <w:t>皮球的历史可以追溯到古代，起初它是由动物膀胱或者皮革制成，主要用作游戏或体育运动的一部分。随着时间的发展，制作材料和技术也不断进步，现代皮球多采用合成材料制造，既轻便又耐用。这种演变体现了人类文明的进步和对娱乐需求的变化。</w:t>
      </w:r>
    </w:p>
    <w:p w14:paraId="6C930DC1" w14:textId="77777777" w:rsidR="005D7774" w:rsidRDefault="005D7774">
      <w:pPr>
        <w:rPr>
          <w:rFonts w:hint="eastAsia"/>
        </w:rPr>
      </w:pPr>
    </w:p>
    <w:p w14:paraId="31003913" w14:textId="77777777" w:rsidR="005D7774" w:rsidRDefault="005D7774">
      <w:pPr>
        <w:rPr>
          <w:rFonts w:hint="eastAsia"/>
        </w:rPr>
      </w:pPr>
    </w:p>
    <w:p w14:paraId="279FDD4B" w14:textId="77777777" w:rsidR="005D7774" w:rsidRDefault="005D7774">
      <w:pPr>
        <w:rPr>
          <w:rFonts w:hint="eastAsia"/>
        </w:rPr>
      </w:pPr>
      <w:r>
        <w:rPr>
          <w:rFonts w:hint="eastAsia"/>
        </w:rPr>
        <w:t>围绕皮球的词汇世界</w:t>
      </w:r>
    </w:p>
    <w:p w14:paraId="0A4FD008" w14:textId="77777777" w:rsidR="005D7774" w:rsidRDefault="005D7774">
      <w:pPr>
        <w:rPr>
          <w:rFonts w:hint="eastAsia"/>
        </w:rPr>
      </w:pPr>
      <w:r>
        <w:rPr>
          <w:rFonts w:hint="eastAsia"/>
        </w:rPr>
        <w:t>基于“皮球”这个词，我们可以展开许多有趣的词汇组合。例如，“踢皮球”不仅仅指用脚踢皮球的动作，还常用来比喻推诿责任的行为；“皮球效应”则是指事物之间相互作用时产生的连锁反应，类似于物理学中的反弹效应。这些富有想象力的词汇组合展示了汉语的灵活性和丰富性。</w:t>
      </w:r>
    </w:p>
    <w:p w14:paraId="35EACF3D" w14:textId="77777777" w:rsidR="005D7774" w:rsidRDefault="005D7774">
      <w:pPr>
        <w:rPr>
          <w:rFonts w:hint="eastAsia"/>
        </w:rPr>
      </w:pPr>
    </w:p>
    <w:p w14:paraId="5504F4A8" w14:textId="77777777" w:rsidR="005D7774" w:rsidRDefault="005D7774">
      <w:pPr>
        <w:rPr>
          <w:rFonts w:hint="eastAsia"/>
        </w:rPr>
      </w:pPr>
    </w:p>
    <w:p w14:paraId="1359EE22" w14:textId="77777777" w:rsidR="005D7774" w:rsidRDefault="005D7774">
      <w:pPr>
        <w:rPr>
          <w:rFonts w:hint="eastAsia"/>
        </w:rPr>
      </w:pPr>
      <w:r>
        <w:rPr>
          <w:rFonts w:hint="eastAsia"/>
        </w:rPr>
        <w:t>皮球在教育中的应用</w:t>
      </w:r>
    </w:p>
    <w:p w14:paraId="4BB536FD" w14:textId="77777777" w:rsidR="005D7774" w:rsidRDefault="005D7774">
      <w:pPr>
        <w:rPr>
          <w:rFonts w:hint="eastAsia"/>
        </w:rPr>
      </w:pPr>
      <w:r>
        <w:rPr>
          <w:rFonts w:hint="eastAsia"/>
        </w:rPr>
        <w:t>在教育领域，皮球被广泛用于儿童的身体协调性和团队合作能力的培养上。通过玩皮球，孩子们不仅能锻炼身体，还能学会如何与他人协作，理解规则的重要性。在语言学习过程中，以“皮球”为中心的词汇扩展活动也是一种有效的教学方法，能够帮助学生更好地掌握汉语词汇及其用法。</w:t>
      </w:r>
    </w:p>
    <w:p w14:paraId="090DFBCC" w14:textId="77777777" w:rsidR="005D7774" w:rsidRDefault="005D7774">
      <w:pPr>
        <w:rPr>
          <w:rFonts w:hint="eastAsia"/>
        </w:rPr>
      </w:pPr>
    </w:p>
    <w:p w14:paraId="1A065FCA" w14:textId="77777777" w:rsidR="005D7774" w:rsidRDefault="005D7774">
      <w:pPr>
        <w:rPr>
          <w:rFonts w:hint="eastAsia"/>
        </w:rPr>
      </w:pPr>
    </w:p>
    <w:p w14:paraId="60166913" w14:textId="77777777" w:rsidR="005D7774" w:rsidRDefault="005D7774">
      <w:pPr>
        <w:rPr>
          <w:rFonts w:hint="eastAsia"/>
        </w:rPr>
      </w:pPr>
      <w:r>
        <w:rPr>
          <w:rFonts w:hint="eastAsia"/>
        </w:rPr>
        <w:t>最后的总结</w:t>
      </w:r>
    </w:p>
    <w:p w14:paraId="18F62AB2" w14:textId="77777777" w:rsidR="005D7774" w:rsidRDefault="005D7774">
      <w:pPr>
        <w:rPr>
          <w:rFonts w:hint="eastAsia"/>
        </w:rPr>
      </w:pPr>
      <w:r>
        <w:rPr>
          <w:rFonts w:hint="eastAsia"/>
        </w:rPr>
        <w:t>“皮球”的拼音和由它衍生出的各种词汇组合，不仅增添了我们的语言表达方式，也为日常生活带来了更多的色彩和活力。无论是作为一种运动器材，还是语言学习中的一个元素，“皮球”都承载着重要的意义。希望这篇介绍能让大家对皮球有更深的了解，并激发起探索更多关于皮球背后故事的兴趣。</w:t>
      </w:r>
    </w:p>
    <w:p w14:paraId="7F41D5B8" w14:textId="77777777" w:rsidR="005D7774" w:rsidRDefault="005D7774">
      <w:pPr>
        <w:rPr>
          <w:rFonts w:hint="eastAsia"/>
        </w:rPr>
      </w:pPr>
    </w:p>
    <w:p w14:paraId="6BE600D4" w14:textId="77777777" w:rsidR="005D7774" w:rsidRDefault="005D7774">
      <w:pPr>
        <w:rPr>
          <w:rFonts w:hint="eastAsia"/>
        </w:rPr>
      </w:pPr>
    </w:p>
    <w:p w14:paraId="2415F3B6" w14:textId="77777777" w:rsidR="005D7774" w:rsidRDefault="005D777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D9B76D" w14:textId="71BABDF2" w:rsidR="005201CA" w:rsidRDefault="005201CA"/>
    <w:sectPr w:rsidR="005201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1CA"/>
    <w:rsid w:val="005201CA"/>
    <w:rsid w:val="005D7774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E3C040-D378-4D6D-B89E-9FAB112BA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01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01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01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01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01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01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01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01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01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01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01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01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01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01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01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01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01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01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01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01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01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01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01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01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01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01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01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01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01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2025-03-08T03:16:00Z</dcterms:created>
  <dcterms:modified xsi:type="dcterms:W3CDTF">2025-03-08T03:16:00Z</dcterms:modified>
</cp:coreProperties>
</file>