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45D8" w14:textId="77777777" w:rsidR="00451627" w:rsidRDefault="00451627">
      <w:pPr>
        <w:rPr>
          <w:rFonts w:hint="eastAsia"/>
        </w:rPr>
      </w:pPr>
    </w:p>
    <w:p w14:paraId="67DD4C85" w14:textId="77777777" w:rsidR="00451627" w:rsidRDefault="00451627">
      <w:pPr>
        <w:rPr>
          <w:rFonts w:hint="eastAsia"/>
        </w:rPr>
      </w:pPr>
      <w:r>
        <w:rPr>
          <w:rFonts w:hint="eastAsia"/>
        </w:rPr>
        <w:t>突的拼音怎么拼写</w:t>
      </w:r>
    </w:p>
    <w:p w14:paraId="7992F5A5" w14:textId="77777777" w:rsidR="00451627" w:rsidRDefault="00451627">
      <w:pPr>
        <w:rPr>
          <w:rFonts w:hint="eastAsia"/>
        </w:rPr>
      </w:pPr>
      <w:r>
        <w:rPr>
          <w:rFonts w:hint="eastAsia"/>
        </w:rPr>
        <w:t>“突”字在汉语中是一个非常常见且具有多种含义的汉字，其拼音是“tū”。这个拼音遵循汉语拼音方案，是学习汉语和普通话发音的重要部分。对于许多初学者来说，了解每个汉字的正确拼音是掌握中文的关键步骤之一。</w:t>
      </w:r>
    </w:p>
    <w:p w14:paraId="4BB83974" w14:textId="77777777" w:rsidR="00451627" w:rsidRDefault="00451627">
      <w:pPr>
        <w:rPr>
          <w:rFonts w:hint="eastAsia"/>
        </w:rPr>
      </w:pPr>
    </w:p>
    <w:p w14:paraId="6D538E3E" w14:textId="77777777" w:rsidR="00451627" w:rsidRDefault="00451627">
      <w:pPr>
        <w:rPr>
          <w:rFonts w:hint="eastAsia"/>
        </w:rPr>
      </w:pPr>
    </w:p>
    <w:p w14:paraId="3860A052" w14:textId="77777777" w:rsidR="00451627" w:rsidRDefault="00451627">
      <w:pPr>
        <w:rPr>
          <w:rFonts w:hint="eastAsia"/>
        </w:rPr>
      </w:pPr>
      <w:r>
        <w:rPr>
          <w:rFonts w:hint="eastAsia"/>
        </w:rPr>
        <w:t>汉字与拼音的关系</w:t>
      </w:r>
    </w:p>
    <w:p w14:paraId="2657019B" w14:textId="77777777" w:rsidR="00451627" w:rsidRDefault="00451627">
      <w:pPr>
        <w:rPr>
          <w:rFonts w:hint="eastAsia"/>
        </w:rPr>
      </w:pPr>
      <w:r>
        <w:rPr>
          <w:rFonts w:hint="eastAsia"/>
        </w:rPr>
        <w:t>汉字是中国书写系统的基础单位，而拼音则是汉字的拉丁化表示形式，用于标注汉字的发音。汉字本身并不直接显示如何发音，因此拼音为学习者提供了一个桥梁，帮助他们理解和发音汉字。例如，“突”字通过拼音“tū”，我们可以知道它的声调是一声，即高平调。</w:t>
      </w:r>
    </w:p>
    <w:p w14:paraId="6321FF4A" w14:textId="77777777" w:rsidR="00451627" w:rsidRDefault="00451627">
      <w:pPr>
        <w:rPr>
          <w:rFonts w:hint="eastAsia"/>
        </w:rPr>
      </w:pPr>
    </w:p>
    <w:p w14:paraId="3576B7F1" w14:textId="77777777" w:rsidR="00451627" w:rsidRDefault="00451627">
      <w:pPr>
        <w:rPr>
          <w:rFonts w:hint="eastAsia"/>
        </w:rPr>
      </w:pPr>
    </w:p>
    <w:p w14:paraId="6817010D" w14:textId="77777777" w:rsidR="00451627" w:rsidRDefault="00451627">
      <w:pPr>
        <w:rPr>
          <w:rFonts w:hint="eastAsia"/>
        </w:rPr>
      </w:pPr>
      <w:r>
        <w:rPr>
          <w:rFonts w:hint="eastAsia"/>
        </w:rPr>
        <w:t>学习拼音的重要性</w:t>
      </w:r>
    </w:p>
    <w:p w14:paraId="44A80A82" w14:textId="77777777" w:rsidR="00451627" w:rsidRDefault="00451627">
      <w:pPr>
        <w:rPr>
          <w:rFonts w:hint="eastAsia"/>
        </w:rPr>
      </w:pPr>
      <w:r>
        <w:rPr>
          <w:rFonts w:hint="eastAsia"/>
        </w:rPr>
        <w:t>学习拼音不仅是外国人学习汉语的第一步，也是中国儿童从小学开始就接触的内容。正确的拼音知识可以帮助人们更准确地发音，并有助于提高阅读能力和词汇量。拼音输入法在现代中文输入中占据重要地位，无论是手机还是电脑上，拼音都是最常用的中文输入方式之一。</w:t>
      </w:r>
    </w:p>
    <w:p w14:paraId="3119E933" w14:textId="77777777" w:rsidR="00451627" w:rsidRDefault="00451627">
      <w:pPr>
        <w:rPr>
          <w:rFonts w:hint="eastAsia"/>
        </w:rPr>
      </w:pPr>
    </w:p>
    <w:p w14:paraId="01921F57" w14:textId="77777777" w:rsidR="00451627" w:rsidRDefault="00451627">
      <w:pPr>
        <w:rPr>
          <w:rFonts w:hint="eastAsia"/>
        </w:rPr>
      </w:pPr>
    </w:p>
    <w:p w14:paraId="057C1BA1" w14:textId="77777777" w:rsidR="00451627" w:rsidRDefault="00451627">
      <w:pPr>
        <w:rPr>
          <w:rFonts w:hint="eastAsia"/>
        </w:rPr>
      </w:pPr>
      <w:r>
        <w:rPr>
          <w:rFonts w:hint="eastAsia"/>
        </w:rPr>
        <w:t>突字的意义及用法</w:t>
      </w:r>
    </w:p>
    <w:p w14:paraId="03FC7B9F" w14:textId="77777777" w:rsidR="00451627" w:rsidRDefault="00451627">
      <w:pPr>
        <w:rPr>
          <w:rFonts w:hint="eastAsia"/>
        </w:rPr>
      </w:pPr>
      <w:r>
        <w:rPr>
          <w:rFonts w:hint="eastAsia"/>
        </w:rPr>
        <w:t>“突”字有多重意义，常见的包括突然、冲出或超出等意思。例如，在句子“他突然出现在我们面前”中，“突”用来描述事情发生的突然性。同时，“突”也可以指代某些物体的突出部分，如“山峰突起”。这种多义性展示了汉字的丰富性和灵活性。</w:t>
      </w:r>
    </w:p>
    <w:p w14:paraId="2DDE5173" w14:textId="77777777" w:rsidR="00451627" w:rsidRDefault="00451627">
      <w:pPr>
        <w:rPr>
          <w:rFonts w:hint="eastAsia"/>
        </w:rPr>
      </w:pPr>
    </w:p>
    <w:p w14:paraId="7E2C345B" w14:textId="77777777" w:rsidR="00451627" w:rsidRDefault="00451627">
      <w:pPr>
        <w:rPr>
          <w:rFonts w:hint="eastAsia"/>
        </w:rPr>
      </w:pPr>
    </w:p>
    <w:p w14:paraId="65121E0D" w14:textId="77777777" w:rsidR="00451627" w:rsidRDefault="00451627">
      <w:pPr>
        <w:rPr>
          <w:rFonts w:hint="eastAsia"/>
        </w:rPr>
      </w:pPr>
      <w:r>
        <w:rPr>
          <w:rFonts w:hint="eastAsia"/>
        </w:rPr>
        <w:t>关于声调的学习技巧</w:t>
      </w:r>
    </w:p>
    <w:p w14:paraId="5ADB35B4" w14:textId="77777777" w:rsidR="00451627" w:rsidRDefault="00451627">
      <w:pPr>
        <w:rPr>
          <w:rFonts w:hint="eastAsia"/>
        </w:rPr>
      </w:pPr>
      <w:r>
        <w:rPr>
          <w:rFonts w:hint="eastAsia"/>
        </w:rPr>
        <w:t>汉语是一种声调语言，不同的声调可以改变一个词的意思。对于“突”字的一声（tū），练习时可以尝试将音保持平稳且稍长，这样可以更好地掌握其发音特点。学习汉语声调时，可以通过听音频资料、模仿母语者的发音以及使用相关的学习软件来提高自己的发音准确性。</w:t>
      </w:r>
    </w:p>
    <w:p w14:paraId="1D10BF96" w14:textId="77777777" w:rsidR="00451627" w:rsidRDefault="00451627">
      <w:pPr>
        <w:rPr>
          <w:rFonts w:hint="eastAsia"/>
        </w:rPr>
      </w:pPr>
    </w:p>
    <w:p w14:paraId="60D30020" w14:textId="77777777" w:rsidR="00451627" w:rsidRDefault="00451627">
      <w:pPr>
        <w:rPr>
          <w:rFonts w:hint="eastAsia"/>
        </w:rPr>
      </w:pPr>
    </w:p>
    <w:p w14:paraId="5D8802B1" w14:textId="77777777" w:rsidR="00451627" w:rsidRDefault="00451627">
      <w:pPr>
        <w:rPr>
          <w:rFonts w:hint="eastAsia"/>
        </w:rPr>
      </w:pPr>
      <w:r>
        <w:rPr>
          <w:rFonts w:hint="eastAsia"/>
        </w:rPr>
        <w:t>最后的总结</w:t>
      </w:r>
    </w:p>
    <w:p w14:paraId="2A05D02E" w14:textId="77777777" w:rsidR="00451627" w:rsidRDefault="00451627">
      <w:pPr>
        <w:rPr>
          <w:rFonts w:hint="eastAsia"/>
        </w:rPr>
      </w:pPr>
      <w:r>
        <w:rPr>
          <w:rFonts w:hint="eastAsia"/>
        </w:rPr>
        <w:t>“突”的拼音“tū”不仅揭示了该字的发音规则，也为我们理解其丰富的语义提供了基础。学习汉字及其拼音是深入了解中国文化和社会的重要一步。不论是出于学术研究的目的，还是为了日常交流的应用，掌握好拼音都能极大地促进汉语学习的效率和效果。</w:t>
      </w:r>
    </w:p>
    <w:p w14:paraId="563564D4" w14:textId="77777777" w:rsidR="00451627" w:rsidRDefault="00451627">
      <w:pPr>
        <w:rPr>
          <w:rFonts w:hint="eastAsia"/>
        </w:rPr>
      </w:pPr>
    </w:p>
    <w:p w14:paraId="51B0408E" w14:textId="77777777" w:rsidR="00451627" w:rsidRDefault="00451627">
      <w:pPr>
        <w:rPr>
          <w:rFonts w:hint="eastAsia"/>
        </w:rPr>
      </w:pPr>
    </w:p>
    <w:p w14:paraId="1AFC22CE" w14:textId="77777777" w:rsidR="00451627" w:rsidRDefault="00451627">
      <w:pPr>
        <w:rPr>
          <w:rFonts w:hint="eastAsia"/>
        </w:rPr>
      </w:pPr>
      <w:r>
        <w:rPr>
          <w:rFonts w:hint="eastAsia"/>
        </w:rPr>
        <w:t>本文是由每日作文网(2345lzwz.com)为大家创作</w:t>
      </w:r>
    </w:p>
    <w:p w14:paraId="21589B2D" w14:textId="0CB1C5C1" w:rsidR="00150F6B" w:rsidRDefault="00150F6B"/>
    <w:sectPr w:rsidR="00150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6B"/>
    <w:rsid w:val="00150F6B"/>
    <w:rsid w:val="0045162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D4E26-C331-4FED-8519-484D5F0F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F6B"/>
    <w:rPr>
      <w:rFonts w:cstheme="majorBidi"/>
      <w:color w:val="2F5496" w:themeColor="accent1" w:themeShade="BF"/>
      <w:sz w:val="28"/>
      <w:szCs w:val="28"/>
    </w:rPr>
  </w:style>
  <w:style w:type="character" w:customStyle="1" w:styleId="50">
    <w:name w:val="标题 5 字符"/>
    <w:basedOn w:val="a0"/>
    <w:link w:val="5"/>
    <w:uiPriority w:val="9"/>
    <w:semiHidden/>
    <w:rsid w:val="00150F6B"/>
    <w:rPr>
      <w:rFonts w:cstheme="majorBidi"/>
      <w:color w:val="2F5496" w:themeColor="accent1" w:themeShade="BF"/>
      <w:sz w:val="24"/>
    </w:rPr>
  </w:style>
  <w:style w:type="character" w:customStyle="1" w:styleId="60">
    <w:name w:val="标题 6 字符"/>
    <w:basedOn w:val="a0"/>
    <w:link w:val="6"/>
    <w:uiPriority w:val="9"/>
    <w:semiHidden/>
    <w:rsid w:val="00150F6B"/>
    <w:rPr>
      <w:rFonts w:cstheme="majorBidi"/>
      <w:b/>
      <w:bCs/>
      <w:color w:val="2F5496" w:themeColor="accent1" w:themeShade="BF"/>
    </w:rPr>
  </w:style>
  <w:style w:type="character" w:customStyle="1" w:styleId="70">
    <w:name w:val="标题 7 字符"/>
    <w:basedOn w:val="a0"/>
    <w:link w:val="7"/>
    <w:uiPriority w:val="9"/>
    <w:semiHidden/>
    <w:rsid w:val="00150F6B"/>
    <w:rPr>
      <w:rFonts w:cstheme="majorBidi"/>
      <w:b/>
      <w:bCs/>
      <w:color w:val="595959" w:themeColor="text1" w:themeTint="A6"/>
    </w:rPr>
  </w:style>
  <w:style w:type="character" w:customStyle="1" w:styleId="80">
    <w:name w:val="标题 8 字符"/>
    <w:basedOn w:val="a0"/>
    <w:link w:val="8"/>
    <w:uiPriority w:val="9"/>
    <w:semiHidden/>
    <w:rsid w:val="00150F6B"/>
    <w:rPr>
      <w:rFonts w:cstheme="majorBidi"/>
      <w:color w:val="595959" w:themeColor="text1" w:themeTint="A6"/>
    </w:rPr>
  </w:style>
  <w:style w:type="character" w:customStyle="1" w:styleId="90">
    <w:name w:val="标题 9 字符"/>
    <w:basedOn w:val="a0"/>
    <w:link w:val="9"/>
    <w:uiPriority w:val="9"/>
    <w:semiHidden/>
    <w:rsid w:val="00150F6B"/>
    <w:rPr>
      <w:rFonts w:eastAsiaTheme="majorEastAsia" w:cstheme="majorBidi"/>
      <w:color w:val="595959" w:themeColor="text1" w:themeTint="A6"/>
    </w:rPr>
  </w:style>
  <w:style w:type="paragraph" w:styleId="a3">
    <w:name w:val="Title"/>
    <w:basedOn w:val="a"/>
    <w:next w:val="a"/>
    <w:link w:val="a4"/>
    <w:uiPriority w:val="10"/>
    <w:qFormat/>
    <w:rsid w:val="00150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F6B"/>
    <w:pPr>
      <w:spacing w:before="160"/>
      <w:jc w:val="center"/>
    </w:pPr>
    <w:rPr>
      <w:i/>
      <w:iCs/>
      <w:color w:val="404040" w:themeColor="text1" w:themeTint="BF"/>
    </w:rPr>
  </w:style>
  <w:style w:type="character" w:customStyle="1" w:styleId="a8">
    <w:name w:val="引用 字符"/>
    <w:basedOn w:val="a0"/>
    <w:link w:val="a7"/>
    <w:uiPriority w:val="29"/>
    <w:rsid w:val="00150F6B"/>
    <w:rPr>
      <w:i/>
      <w:iCs/>
      <w:color w:val="404040" w:themeColor="text1" w:themeTint="BF"/>
    </w:rPr>
  </w:style>
  <w:style w:type="paragraph" w:styleId="a9">
    <w:name w:val="List Paragraph"/>
    <w:basedOn w:val="a"/>
    <w:uiPriority w:val="34"/>
    <w:qFormat/>
    <w:rsid w:val="00150F6B"/>
    <w:pPr>
      <w:ind w:left="720"/>
      <w:contextualSpacing/>
    </w:pPr>
  </w:style>
  <w:style w:type="character" w:styleId="aa">
    <w:name w:val="Intense Emphasis"/>
    <w:basedOn w:val="a0"/>
    <w:uiPriority w:val="21"/>
    <w:qFormat/>
    <w:rsid w:val="00150F6B"/>
    <w:rPr>
      <w:i/>
      <w:iCs/>
      <w:color w:val="2F5496" w:themeColor="accent1" w:themeShade="BF"/>
    </w:rPr>
  </w:style>
  <w:style w:type="paragraph" w:styleId="ab">
    <w:name w:val="Intense Quote"/>
    <w:basedOn w:val="a"/>
    <w:next w:val="a"/>
    <w:link w:val="ac"/>
    <w:uiPriority w:val="30"/>
    <w:qFormat/>
    <w:rsid w:val="00150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F6B"/>
    <w:rPr>
      <w:i/>
      <w:iCs/>
      <w:color w:val="2F5496" w:themeColor="accent1" w:themeShade="BF"/>
    </w:rPr>
  </w:style>
  <w:style w:type="character" w:styleId="ad">
    <w:name w:val="Intense Reference"/>
    <w:basedOn w:val="a0"/>
    <w:uiPriority w:val="32"/>
    <w:qFormat/>
    <w:rsid w:val="00150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