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87A8" w14:textId="77777777" w:rsidR="00AE6A0F" w:rsidRDefault="00AE6A0F">
      <w:pPr>
        <w:rPr>
          <w:rFonts w:hint="eastAsia"/>
        </w:rPr>
      </w:pPr>
      <w:r>
        <w:rPr>
          <w:rFonts w:hint="eastAsia"/>
        </w:rPr>
        <w:t>篷的拼音怎么写</w:t>
      </w:r>
    </w:p>
    <w:p w14:paraId="21C28AE8" w14:textId="77777777" w:rsidR="00AE6A0F" w:rsidRDefault="00AE6A0F">
      <w:pPr>
        <w:rPr>
          <w:rFonts w:hint="eastAsia"/>
        </w:rPr>
      </w:pPr>
      <w:r>
        <w:rPr>
          <w:rFonts w:hint="eastAsia"/>
        </w:rPr>
        <w:t>“篷”的拼音是 pénɡ。这个字在日常生活中较为常见，尤其是在描述某些遮盖物或者结构时。它通常指的是用布、帆布或其他材料制成的可以折叠或展开的覆盖物，比如帐篷或是旧式马车顶部的遮阳挡雨设施。为了更深入地了解这个汉字以及它的拼音和使用场景，我们可以从字源、词义演变、现代应用等多个方面来进行探讨。</w:t>
      </w:r>
    </w:p>
    <w:p w14:paraId="211F5D37" w14:textId="77777777" w:rsidR="00AE6A0F" w:rsidRDefault="00AE6A0F">
      <w:pPr>
        <w:rPr>
          <w:rFonts w:hint="eastAsia"/>
        </w:rPr>
      </w:pPr>
    </w:p>
    <w:p w14:paraId="1E4C7830" w14:textId="77777777" w:rsidR="00AE6A0F" w:rsidRDefault="00AE6A0F">
      <w:pPr>
        <w:rPr>
          <w:rFonts w:hint="eastAsia"/>
        </w:rPr>
      </w:pPr>
    </w:p>
    <w:p w14:paraId="30843966" w14:textId="77777777" w:rsidR="00AE6A0F" w:rsidRDefault="00AE6A0F">
      <w:pPr>
        <w:rPr>
          <w:rFonts w:hint="eastAsia"/>
        </w:rPr>
      </w:pPr>
      <w:r>
        <w:rPr>
          <w:rFonts w:hint="eastAsia"/>
        </w:rPr>
        <w:t>篷字的历史渊源</w:t>
      </w:r>
    </w:p>
    <w:p w14:paraId="0B3EDF8C" w14:textId="77777777" w:rsidR="00AE6A0F" w:rsidRDefault="00AE6A0F">
      <w:pPr>
        <w:rPr>
          <w:rFonts w:hint="eastAsia"/>
        </w:rPr>
      </w:pPr>
      <w:r>
        <w:rPr>
          <w:rFonts w:hint="eastAsia"/>
        </w:rPr>
        <w:t>从历史的角度来看，“篷”字并非一开始就有的，而是随着社会的发展逐渐形成的。在中国古代，人们已经开始使用简易的遮蔽工具来保护自己免受自然环境的影响，如日晒雨淋等。“篷”最初可能是指用草编织而成的简单棚子，后来随着材料和技术的进步，发展成更加复杂和坚固的结构，例如船上的帆篷或者是行军打仗时士兵们居住的临时营帐。随着时间推移，“篷”字也出现在了各种文献记载之中，成为汉语词汇中不可或缺的一部分。</w:t>
      </w:r>
    </w:p>
    <w:p w14:paraId="18494979" w14:textId="77777777" w:rsidR="00AE6A0F" w:rsidRDefault="00AE6A0F">
      <w:pPr>
        <w:rPr>
          <w:rFonts w:hint="eastAsia"/>
        </w:rPr>
      </w:pPr>
    </w:p>
    <w:p w14:paraId="304F189B" w14:textId="77777777" w:rsidR="00AE6A0F" w:rsidRDefault="00AE6A0F">
      <w:pPr>
        <w:rPr>
          <w:rFonts w:hint="eastAsia"/>
        </w:rPr>
      </w:pPr>
    </w:p>
    <w:p w14:paraId="08D8AEF1" w14:textId="77777777" w:rsidR="00AE6A0F" w:rsidRDefault="00AE6A0F">
      <w:pPr>
        <w:rPr>
          <w:rFonts w:hint="eastAsia"/>
        </w:rPr>
      </w:pPr>
      <w:r>
        <w:rPr>
          <w:rFonts w:hint="eastAsia"/>
        </w:rPr>
        <w:t>篷的词义演变</w:t>
      </w:r>
    </w:p>
    <w:p w14:paraId="79C4EDED" w14:textId="77777777" w:rsidR="00AE6A0F" w:rsidRDefault="00AE6A0F">
      <w:pPr>
        <w:rPr>
          <w:rFonts w:hint="eastAsia"/>
        </w:rPr>
      </w:pPr>
      <w:r>
        <w:rPr>
          <w:rFonts w:hint="eastAsia"/>
        </w:rPr>
        <w:t>在古代，“篷”更多地与农耕生活相关联，指代田间地头用来避暑休息的小屋；到了近现代，则更多地关联到旅行、露营等活动中的便携式住所以及交通工具上的遮阳板。“篷”还可以引申为一种状态或氛围，比如说“篷松”，形容物体轻柔蓬松的样子，这反映了语言随着时代变迁而产生的丰富性和灵活性。</w:t>
      </w:r>
    </w:p>
    <w:p w14:paraId="7D04D176" w14:textId="77777777" w:rsidR="00AE6A0F" w:rsidRDefault="00AE6A0F">
      <w:pPr>
        <w:rPr>
          <w:rFonts w:hint="eastAsia"/>
        </w:rPr>
      </w:pPr>
    </w:p>
    <w:p w14:paraId="2B3579D7" w14:textId="77777777" w:rsidR="00AE6A0F" w:rsidRDefault="00AE6A0F">
      <w:pPr>
        <w:rPr>
          <w:rFonts w:hint="eastAsia"/>
        </w:rPr>
      </w:pPr>
    </w:p>
    <w:p w14:paraId="55FA8B07" w14:textId="77777777" w:rsidR="00AE6A0F" w:rsidRDefault="00AE6A0F">
      <w:pPr>
        <w:rPr>
          <w:rFonts w:hint="eastAsia"/>
        </w:rPr>
      </w:pPr>
      <w:r>
        <w:rPr>
          <w:rFonts w:hint="eastAsia"/>
        </w:rPr>
        <w:t>现代语境下的篷</w:t>
      </w:r>
    </w:p>
    <w:p w14:paraId="32F4E07C" w14:textId="77777777" w:rsidR="00AE6A0F" w:rsidRDefault="00AE6A0F">
      <w:pPr>
        <w:rPr>
          <w:rFonts w:hint="eastAsia"/>
        </w:rPr>
      </w:pPr>
      <w:r>
        <w:rPr>
          <w:rFonts w:hint="eastAsia"/>
        </w:rPr>
        <w:t>进入现代社会以后，“篷”的概念继续扩展并融入了新的元素。如今提到“篷”，我们往往会想到户外运动爱好者所使用的轻型帐篷，它们轻巧便携且易于搭建拆卸；还有就是汽车后车厢上方安装的那种可伸缩硬顶——也就是所谓的“敞篷”。在建筑领域也有类似的概念，比如一些商业场所会设置大型遮阳篷来吸引顾客，增加营业面积的同时也为顾客提供了舒适的购物环境。“篷”已经不再局限于传统的定义范畴之内，而是变得更加多元化。</w:t>
      </w:r>
    </w:p>
    <w:p w14:paraId="09726495" w14:textId="77777777" w:rsidR="00AE6A0F" w:rsidRDefault="00AE6A0F">
      <w:pPr>
        <w:rPr>
          <w:rFonts w:hint="eastAsia"/>
        </w:rPr>
      </w:pPr>
    </w:p>
    <w:p w14:paraId="263B4795" w14:textId="77777777" w:rsidR="00AE6A0F" w:rsidRDefault="00AE6A0F">
      <w:pPr>
        <w:rPr>
          <w:rFonts w:hint="eastAsia"/>
        </w:rPr>
      </w:pPr>
    </w:p>
    <w:p w14:paraId="6FE51C0A" w14:textId="77777777" w:rsidR="00AE6A0F" w:rsidRDefault="00AE6A0F">
      <w:pPr>
        <w:rPr>
          <w:rFonts w:hint="eastAsia"/>
        </w:rPr>
      </w:pPr>
      <w:r>
        <w:rPr>
          <w:rFonts w:hint="eastAsia"/>
        </w:rPr>
        <w:t>最后的总结</w:t>
      </w:r>
    </w:p>
    <w:p w14:paraId="715D616B" w14:textId="77777777" w:rsidR="00AE6A0F" w:rsidRDefault="00AE6A0F">
      <w:pPr>
        <w:rPr>
          <w:rFonts w:hint="eastAsia"/>
        </w:rPr>
      </w:pPr>
      <w:r>
        <w:rPr>
          <w:rFonts w:hint="eastAsia"/>
        </w:rPr>
        <w:t>“篷”的拼音是 pénɡ，它不仅代表着一类实物，还承载着丰富的文化内涵和社会功能。从远古时期的简陋遮蔽物到今天多姿多彩的应用形式，“篷”见证了人类文明的进步与发展。无论是作为实际存在的物品还是作为一种意象符号，“篷”都在我们的生活中扮演着重要的角色，并且将继续陪伴着我们走向未来。</w:t>
      </w:r>
    </w:p>
    <w:p w14:paraId="15561EDC" w14:textId="77777777" w:rsidR="00AE6A0F" w:rsidRDefault="00AE6A0F">
      <w:pPr>
        <w:rPr>
          <w:rFonts w:hint="eastAsia"/>
        </w:rPr>
      </w:pPr>
    </w:p>
    <w:p w14:paraId="7AB8D220" w14:textId="77777777" w:rsidR="00AE6A0F" w:rsidRDefault="00AE6A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687A9" w14:textId="23EA9DEA" w:rsidR="00BD7A23" w:rsidRDefault="00BD7A23"/>
    <w:sectPr w:rsidR="00BD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23"/>
    <w:rsid w:val="009B02E7"/>
    <w:rsid w:val="00AE6A0F"/>
    <w:rsid w:val="00B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277A5-73F5-45DF-9C5B-66F82E6F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