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A1545" w14:textId="77777777" w:rsidR="006656F0" w:rsidRDefault="006656F0">
      <w:pPr>
        <w:rPr>
          <w:rFonts w:hint="eastAsia"/>
        </w:rPr>
      </w:pPr>
      <w:r>
        <w:rPr>
          <w:rFonts w:hint="eastAsia"/>
        </w:rPr>
        <w:t>篷隙的拼音：péng xì</w:t>
      </w:r>
    </w:p>
    <w:p w14:paraId="6403BAE0" w14:textId="77777777" w:rsidR="006656F0" w:rsidRDefault="006656F0">
      <w:pPr>
        <w:rPr>
          <w:rFonts w:hint="eastAsia"/>
        </w:rPr>
      </w:pPr>
      <w:r>
        <w:rPr>
          <w:rFonts w:hint="eastAsia"/>
        </w:rPr>
        <w:t>在汉语的世界里，每一个字词都像是一个独特的音符，组合起来便能奏响美妙的语言乐章。"篷隙"这两个字，读作“péng xì”，它们虽然不是日常生活中最常用的词汇，但当它们被提起时，总能勾勒出一幅特别的画面，让人联想到古老的东方韵味和丰富的文化内涵。</w:t>
      </w:r>
    </w:p>
    <w:p w14:paraId="71069F9E" w14:textId="77777777" w:rsidR="006656F0" w:rsidRDefault="006656F0">
      <w:pPr>
        <w:rPr>
          <w:rFonts w:hint="eastAsia"/>
        </w:rPr>
      </w:pPr>
    </w:p>
    <w:p w14:paraId="29872F0B" w14:textId="77777777" w:rsidR="006656F0" w:rsidRDefault="006656F0">
      <w:pPr>
        <w:rPr>
          <w:rFonts w:hint="eastAsia"/>
        </w:rPr>
      </w:pPr>
    </w:p>
    <w:p w14:paraId="0BACC0C3" w14:textId="77777777" w:rsidR="006656F0" w:rsidRDefault="006656F0">
      <w:pPr>
        <w:rPr>
          <w:rFonts w:hint="eastAsia"/>
        </w:rPr>
      </w:pPr>
      <w:r>
        <w:rPr>
          <w:rFonts w:hint="eastAsia"/>
        </w:rPr>
        <w:t>篷隙的释义与历史渊源</w:t>
      </w:r>
    </w:p>
    <w:p w14:paraId="65964BFE" w14:textId="77777777" w:rsidR="006656F0" w:rsidRDefault="006656F0">
      <w:pPr>
        <w:rPr>
          <w:rFonts w:hint="eastAsia"/>
        </w:rPr>
      </w:pPr>
      <w:r>
        <w:rPr>
          <w:rFonts w:hint="eastAsia"/>
        </w:rPr>
        <w:t>“篷”指的是用竹、木或金属等材料制成的框架上覆盖布、草或其他材料以遮阳挡雨的装置；而“隙”则是指物体之间的空隙或裂缝。篷隙因此可以理解为蓬架结构中的缝隙或是遮盖物下的间隙。在中国古代，篷常用于马车、船只或临时搭建的住所上，起到保护人们免受自然环境影响的作用。篷隙则不仅是一种物理上的存在，它还象征着一种开放而不失私密的空间感，在这里，外界的光线和风景得以透过缝隙渗透进来，给生活增添了一抹别样的情趣。</w:t>
      </w:r>
    </w:p>
    <w:p w14:paraId="38F9ABB7" w14:textId="77777777" w:rsidR="006656F0" w:rsidRDefault="006656F0">
      <w:pPr>
        <w:rPr>
          <w:rFonts w:hint="eastAsia"/>
        </w:rPr>
      </w:pPr>
    </w:p>
    <w:p w14:paraId="17E626A5" w14:textId="77777777" w:rsidR="006656F0" w:rsidRDefault="006656F0">
      <w:pPr>
        <w:rPr>
          <w:rFonts w:hint="eastAsia"/>
        </w:rPr>
      </w:pPr>
    </w:p>
    <w:p w14:paraId="0E885F54" w14:textId="77777777" w:rsidR="006656F0" w:rsidRDefault="006656F0">
      <w:pPr>
        <w:rPr>
          <w:rFonts w:hint="eastAsia"/>
        </w:rPr>
      </w:pPr>
      <w:r>
        <w:rPr>
          <w:rFonts w:hint="eastAsia"/>
        </w:rPr>
        <w:t>篷隙的文化意象</w:t>
      </w:r>
    </w:p>
    <w:p w14:paraId="35AABE18" w14:textId="77777777" w:rsidR="006656F0" w:rsidRDefault="006656F0">
      <w:pPr>
        <w:rPr>
          <w:rFonts w:hint="eastAsia"/>
        </w:rPr>
      </w:pPr>
      <w:r>
        <w:rPr>
          <w:rFonts w:hint="eastAsia"/>
        </w:rPr>
        <w:t>从文学角度看，“篷隙”常常出现在诗词歌赋之中，成为诗人笔下表达情感、寄托思绪的重要元素。古人喜欢通过描写篷隙中透进来的微光来暗示希望或者转机，例如“小楼一夜听春雨，深巷明朝卖杏花”的诗句，尽管描述的是夜晚的宁静，却也预示着第二天早晨将有的生机与活力。篷隙也代表着人与自然之间微妙的关系，是人类对自然界的敬畏之心以及渴望融入自然怀抱的一种表现形式。</w:t>
      </w:r>
    </w:p>
    <w:p w14:paraId="559BE944" w14:textId="77777777" w:rsidR="006656F0" w:rsidRDefault="006656F0">
      <w:pPr>
        <w:rPr>
          <w:rFonts w:hint="eastAsia"/>
        </w:rPr>
      </w:pPr>
    </w:p>
    <w:p w14:paraId="07CCF4C6" w14:textId="77777777" w:rsidR="006656F0" w:rsidRDefault="006656F0">
      <w:pPr>
        <w:rPr>
          <w:rFonts w:hint="eastAsia"/>
        </w:rPr>
      </w:pPr>
    </w:p>
    <w:p w14:paraId="4198E836" w14:textId="77777777" w:rsidR="006656F0" w:rsidRDefault="006656F0">
      <w:pPr>
        <w:rPr>
          <w:rFonts w:hint="eastAsia"/>
        </w:rPr>
      </w:pPr>
      <w:r>
        <w:rPr>
          <w:rFonts w:hint="eastAsia"/>
        </w:rPr>
        <w:t>现代视角下的篷隙</w:t>
      </w:r>
    </w:p>
    <w:p w14:paraId="07076F83" w14:textId="77777777" w:rsidR="006656F0" w:rsidRDefault="006656F0">
      <w:pPr>
        <w:rPr>
          <w:rFonts w:hint="eastAsia"/>
        </w:rPr>
      </w:pPr>
      <w:r>
        <w:rPr>
          <w:rFonts w:hint="eastAsia"/>
        </w:rPr>
        <w:t>进入现代社会后，“篷隙”的概念并未消失，反而随着建筑设计理念的发展获得了新的诠释。建筑师们开始重视建筑内部空间与外部环境之间的联系，利用玻璃幕墙、百叶窗等现代材料和技术创造出类似于传统篷隙的效果——既能保证室内的舒适度又能引入自然光和通风。同时，在城市规划方面，“篷隙”式的公共空间设计也为居民提供了更多亲近自然的机会，促进了社会交往和个人心理健康。</w:t>
      </w:r>
    </w:p>
    <w:p w14:paraId="144F7032" w14:textId="77777777" w:rsidR="006656F0" w:rsidRDefault="006656F0">
      <w:pPr>
        <w:rPr>
          <w:rFonts w:hint="eastAsia"/>
        </w:rPr>
      </w:pPr>
    </w:p>
    <w:p w14:paraId="1C28BBB7" w14:textId="77777777" w:rsidR="006656F0" w:rsidRDefault="006656F0">
      <w:pPr>
        <w:rPr>
          <w:rFonts w:hint="eastAsia"/>
        </w:rPr>
      </w:pPr>
    </w:p>
    <w:p w14:paraId="2046203B" w14:textId="77777777" w:rsidR="006656F0" w:rsidRDefault="006656F0">
      <w:pPr>
        <w:rPr>
          <w:rFonts w:hint="eastAsia"/>
        </w:rPr>
      </w:pPr>
      <w:r>
        <w:rPr>
          <w:rFonts w:hint="eastAsia"/>
        </w:rPr>
        <w:t>篷隙的艺术再现</w:t>
      </w:r>
    </w:p>
    <w:p w14:paraId="2790FF4B" w14:textId="77777777" w:rsidR="006656F0" w:rsidRDefault="006656F0">
      <w:pPr>
        <w:rPr>
          <w:rFonts w:hint="eastAsia"/>
        </w:rPr>
      </w:pPr>
      <w:r>
        <w:rPr>
          <w:rFonts w:hint="eastAsia"/>
        </w:rPr>
        <w:t>艺术领域内，“篷隙”同样是一个富有启发性的主题。画家们会捕捉透过篷隙洒落在地面的光影变化，将其定格成永恒的画面；摄影师则善于利用这一特殊的角度去发现生活中不易察觉的美好瞬间。音乐家或许会受到篷隙带来灵感启发，创作出旋律轻柔且充满诗意的作品。“篷隙”不仅仅局限于物质层面的意义，它更像是一座桥梁，连接了过去与现在，现实与想象，让人们能够从中找到属于自己的故事。</w:t>
      </w:r>
    </w:p>
    <w:p w14:paraId="5F118C51" w14:textId="77777777" w:rsidR="006656F0" w:rsidRDefault="006656F0">
      <w:pPr>
        <w:rPr>
          <w:rFonts w:hint="eastAsia"/>
        </w:rPr>
      </w:pPr>
    </w:p>
    <w:p w14:paraId="37FB2A66" w14:textId="77777777" w:rsidR="006656F0" w:rsidRDefault="006656F0">
      <w:pPr>
        <w:rPr>
          <w:rFonts w:hint="eastAsia"/>
        </w:rPr>
      </w:pPr>
    </w:p>
    <w:p w14:paraId="56A71986" w14:textId="77777777" w:rsidR="006656F0" w:rsidRDefault="006656F0">
      <w:pPr>
        <w:rPr>
          <w:rFonts w:hint="eastAsia"/>
        </w:rPr>
      </w:pPr>
      <w:r>
        <w:rPr>
          <w:rFonts w:hint="eastAsia"/>
        </w:rPr>
        <w:t>最后的总结</w:t>
      </w:r>
    </w:p>
    <w:p w14:paraId="3D7359C4" w14:textId="77777777" w:rsidR="006656F0" w:rsidRDefault="006656F0">
      <w:pPr>
        <w:rPr>
          <w:rFonts w:hint="eastAsia"/>
        </w:rPr>
      </w:pPr>
      <w:r>
        <w:rPr>
          <w:rFonts w:hint="eastAsia"/>
        </w:rPr>
        <w:t>无论是作为实物存在的篷隙还是作为一种抽象的文化符号，“篷隙”都在不断地演变和发展着它的意义。它教会我们即使是在最平凡的事物中也能发现不凡之处，并提醒着我们要保持一颗敏感而细腻的心灵去感受周围世界的点滴美好。正如篷隙让阳光照进了黑暗角落一样，我们也应敞开心扉迎接生活中每一个意想不到的小确幸。</w:t>
      </w:r>
    </w:p>
    <w:p w14:paraId="0ABCC938" w14:textId="77777777" w:rsidR="006656F0" w:rsidRDefault="006656F0">
      <w:pPr>
        <w:rPr>
          <w:rFonts w:hint="eastAsia"/>
        </w:rPr>
      </w:pPr>
    </w:p>
    <w:p w14:paraId="581DDEA0" w14:textId="77777777" w:rsidR="006656F0" w:rsidRDefault="006656F0">
      <w:pPr>
        <w:rPr>
          <w:rFonts w:hint="eastAsia"/>
        </w:rPr>
      </w:pPr>
      <w:r>
        <w:rPr>
          <w:rFonts w:hint="eastAsia"/>
        </w:rPr>
        <w:t>本文是由每日作文网(2345lzwz.com)为大家创作</w:t>
      </w:r>
    </w:p>
    <w:p w14:paraId="2AC9FFCA" w14:textId="078017CE" w:rsidR="003743F4" w:rsidRDefault="003743F4"/>
    <w:sectPr w:rsidR="00374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F4"/>
    <w:rsid w:val="003743F4"/>
    <w:rsid w:val="006656F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678A1-6557-4A1E-90EC-1C90435C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3F4"/>
    <w:rPr>
      <w:rFonts w:cstheme="majorBidi"/>
      <w:color w:val="2F5496" w:themeColor="accent1" w:themeShade="BF"/>
      <w:sz w:val="28"/>
      <w:szCs w:val="28"/>
    </w:rPr>
  </w:style>
  <w:style w:type="character" w:customStyle="1" w:styleId="50">
    <w:name w:val="标题 5 字符"/>
    <w:basedOn w:val="a0"/>
    <w:link w:val="5"/>
    <w:uiPriority w:val="9"/>
    <w:semiHidden/>
    <w:rsid w:val="003743F4"/>
    <w:rPr>
      <w:rFonts w:cstheme="majorBidi"/>
      <w:color w:val="2F5496" w:themeColor="accent1" w:themeShade="BF"/>
      <w:sz w:val="24"/>
    </w:rPr>
  </w:style>
  <w:style w:type="character" w:customStyle="1" w:styleId="60">
    <w:name w:val="标题 6 字符"/>
    <w:basedOn w:val="a0"/>
    <w:link w:val="6"/>
    <w:uiPriority w:val="9"/>
    <w:semiHidden/>
    <w:rsid w:val="003743F4"/>
    <w:rPr>
      <w:rFonts w:cstheme="majorBidi"/>
      <w:b/>
      <w:bCs/>
      <w:color w:val="2F5496" w:themeColor="accent1" w:themeShade="BF"/>
    </w:rPr>
  </w:style>
  <w:style w:type="character" w:customStyle="1" w:styleId="70">
    <w:name w:val="标题 7 字符"/>
    <w:basedOn w:val="a0"/>
    <w:link w:val="7"/>
    <w:uiPriority w:val="9"/>
    <w:semiHidden/>
    <w:rsid w:val="003743F4"/>
    <w:rPr>
      <w:rFonts w:cstheme="majorBidi"/>
      <w:b/>
      <w:bCs/>
      <w:color w:val="595959" w:themeColor="text1" w:themeTint="A6"/>
    </w:rPr>
  </w:style>
  <w:style w:type="character" w:customStyle="1" w:styleId="80">
    <w:name w:val="标题 8 字符"/>
    <w:basedOn w:val="a0"/>
    <w:link w:val="8"/>
    <w:uiPriority w:val="9"/>
    <w:semiHidden/>
    <w:rsid w:val="003743F4"/>
    <w:rPr>
      <w:rFonts w:cstheme="majorBidi"/>
      <w:color w:val="595959" w:themeColor="text1" w:themeTint="A6"/>
    </w:rPr>
  </w:style>
  <w:style w:type="character" w:customStyle="1" w:styleId="90">
    <w:name w:val="标题 9 字符"/>
    <w:basedOn w:val="a0"/>
    <w:link w:val="9"/>
    <w:uiPriority w:val="9"/>
    <w:semiHidden/>
    <w:rsid w:val="003743F4"/>
    <w:rPr>
      <w:rFonts w:eastAsiaTheme="majorEastAsia" w:cstheme="majorBidi"/>
      <w:color w:val="595959" w:themeColor="text1" w:themeTint="A6"/>
    </w:rPr>
  </w:style>
  <w:style w:type="paragraph" w:styleId="a3">
    <w:name w:val="Title"/>
    <w:basedOn w:val="a"/>
    <w:next w:val="a"/>
    <w:link w:val="a4"/>
    <w:uiPriority w:val="10"/>
    <w:qFormat/>
    <w:rsid w:val="00374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3F4"/>
    <w:pPr>
      <w:spacing w:before="160"/>
      <w:jc w:val="center"/>
    </w:pPr>
    <w:rPr>
      <w:i/>
      <w:iCs/>
      <w:color w:val="404040" w:themeColor="text1" w:themeTint="BF"/>
    </w:rPr>
  </w:style>
  <w:style w:type="character" w:customStyle="1" w:styleId="a8">
    <w:name w:val="引用 字符"/>
    <w:basedOn w:val="a0"/>
    <w:link w:val="a7"/>
    <w:uiPriority w:val="29"/>
    <w:rsid w:val="003743F4"/>
    <w:rPr>
      <w:i/>
      <w:iCs/>
      <w:color w:val="404040" w:themeColor="text1" w:themeTint="BF"/>
    </w:rPr>
  </w:style>
  <w:style w:type="paragraph" w:styleId="a9">
    <w:name w:val="List Paragraph"/>
    <w:basedOn w:val="a"/>
    <w:uiPriority w:val="34"/>
    <w:qFormat/>
    <w:rsid w:val="003743F4"/>
    <w:pPr>
      <w:ind w:left="720"/>
      <w:contextualSpacing/>
    </w:pPr>
  </w:style>
  <w:style w:type="character" w:styleId="aa">
    <w:name w:val="Intense Emphasis"/>
    <w:basedOn w:val="a0"/>
    <w:uiPriority w:val="21"/>
    <w:qFormat/>
    <w:rsid w:val="003743F4"/>
    <w:rPr>
      <w:i/>
      <w:iCs/>
      <w:color w:val="2F5496" w:themeColor="accent1" w:themeShade="BF"/>
    </w:rPr>
  </w:style>
  <w:style w:type="paragraph" w:styleId="ab">
    <w:name w:val="Intense Quote"/>
    <w:basedOn w:val="a"/>
    <w:next w:val="a"/>
    <w:link w:val="ac"/>
    <w:uiPriority w:val="30"/>
    <w:qFormat/>
    <w:rsid w:val="00374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3F4"/>
    <w:rPr>
      <w:i/>
      <w:iCs/>
      <w:color w:val="2F5496" w:themeColor="accent1" w:themeShade="BF"/>
    </w:rPr>
  </w:style>
  <w:style w:type="character" w:styleId="ad">
    <w:name w:val="Intense Reference"/>
    <w:basedOn w:val="a0"/>
    <w:uiPriority w:val="32"/>
    <w:qFormat/>
    <w:rsid w:val="00374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