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72EA" w14:textId="77777777" w:rsidR="00D217E1" w:rsidRDefault="00D217E1">
      <w:pPr>
        <w:rPr>
          <w:rFonts w:hint="eastAsia"/>
        </w:rPr>
      </w:pPr>
      <w:r>
        <w:rPr>
          <w:rFonts w:hint="eastAsia"/>
        </w:rPr>
        <w:t>葡萄干的拼音是否需要带声调？</w:t>
      </w:r>
    </w:p>
    <w:p w14:paraId="70877E32" w14:textId="77777777" w:rsidR="00D217E1" w:rsidRDefault="00D217E1">
      <w:pPr>
        <w:rPr>
          <w:rFonts w:hint="eastAsia"/>
        </w:rPr>
      </w:pPr>
      <w:r>
        <w:rPr>
          <w:rFonts w:hint="eastAsia"/>
        </w:rPr>
        <w:t>在汉语中，正确标注声调是保证词汇发音准确的重要环节。关于“葡萄干”的拼音是否需要带上声调，首先我们需要明确的是，在正式或学术场合下，使用带有声调的拼音是非常必要的。这不仅有助于非母语学习者准确掌握汉语发音，也能帮助汉字使用者更精确地理解和传达信息。</w:t>
      </w:r>
    </w:p>
    <w:p w14:paraId="5E91F3F3" w14:textId="77777777" w:rsidR="00D217E1" w:rsidRDefault="00D217E1">
      <w:pPr>
        <w:rPr>
          <w:rFonts w:hint="eastAsia"/>
        </w:rPr>
      </w:pPr>
    </w:p>
    <w:p w14:paraId="1AEB259D" w14:textId="77777777" w:rsidR="00D217E1" w:rsidRDefault="00D217E1">
      <w:pPr>
        <w:rPr>
          <w:rFonts w:hint="eastAsia"/>
        </w:rPr>
      </w:pPr>
    </w:p>
    <w:p w14:paraId="33F582CD" w14:textId="77777777" w:rsidR="00D217E1" w:rsidRDefault="00D217E1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77C4CA24" w14:textId="77777777" w:rsidR="00D217E1" w:rsidRDefault="00D217E1">
      <w:pPr>
        <w:rPr>
          <w:rFonts w:hint="eastAsia"/>
        </w:rPr>
      </w:pPr>
      <w:r>
        <w:rPr>
          <w:rFonts w:hint="eastAsia"/>
        </w:rPr>
        <w:t>汉语是一种声调语言，每个音节都有其特定的声调。以普通话为例，它包含四个基本声调和一个轻声。这些声调的变化能够改变词义，因此在书写拼音时，特别是对于教学、字典和其他教育材料来说，标记声调是至关重要的。“葡萄干”这个词组由三个汉字组成：“葡”、“萄”、“干”，它们各自拥有独立的声调。</w:t>
      </w:r>
    </w:p>
    <w:p w14:paraId="32B3FA90" w14:textId="77777777" w:rsidR="00D217E1" w:rsidRDefault="00D217E1">
      <w:pPr>
        <w:rPr>
          <w:rFonts w:hint="eastAsia"/>
        </w:rPr>
      </w:pPr>
    </w:p>
    <w:p w14:paraId="44E72B14" w14:textId="77777777" w:rsidR="00D217E1" w:rsidRDefault="00D217E1">
      <w:pPr>
        <w:rPr>
          <w:rFonts w:hint="eastAsia"/>
        </w:rPr>
      </w:pPr>
    </w:p>
    <w:p w14:paraId="20F57041" w14:textId="77777777" w:rsidR="00D217E1" w:rsidRDefault="00D217E1">
      <w:pPr>
        <w:rPr>
          <w:rFonts w:hint="eastAsia"/>
        </w:rPr>
      </w:pPr>
      <w:r>
        <w:rPr>
          <w:rFonts w:hint="eastAsia"/>
        </w:rPr>
        <w:t>具体分析“葡萄干”的拼音表示</w:t>
      </w:r>
    </w:p>
    <w:p w14:paraId="6CAFB206" w14:textId="77777777" w:rsidR="00D217E1" w:rsidRDefault="00D217E1">
      <w:pPr>
        <w:rPr>
          <w:rFonts w:hint="eastAsia"/>
        </w:rPr>
      </w:pPr>
      <w:r>
        <w:rPr>
          <w:rFonts w:hint="eastAsia"/>
        </w:rPr>
        <w:t>根据汉语拼音方案，“葡萄干”的拼音为“pú táo gān”。这里需要注意的是，“干”作为多音字，在此意为“干燥的”而非“干活”的意思，因此应读作第一声（gān）。当我们考虑是否需要在“葡萄干”的拼音上标注声调时，答案取决于上下文环境和使用目的。如果是在一般的产品标签或非正式交流中，可能会省略声调符号；然而，在教育资料、语音教材或者对外汉语教学中，则强烈建议加上声调，以便于学习者准确模仿发音。</w:t>
      </w:r>
    </w:p>
    <w:p w14:paraId="56F14792" w14:textId="77777777" w:rsidR="00D217E1" w:rsidRDefault="00D217E1">
      <w:pPr>
        <w:rPr>
          <w:rFonts w:hint="eastAsia"/>
        </w:rPr>
      </w:pPr>
    </w:p>
    <w:p w14:paraId="0090C8E2" w14:textId="77777777" w:rsidR="00D217E1" w:rsidRDefault="00D217E1">
      <w:pPr>
        <w:rPr>
          <w:rFonts w:hint="eastAsia"/>
        </w:rPr>
      </w:pPr>
    </w:p>
    <w:p w14:paraId="7105AA27" w14:textId="77777777" w:rsidR="00D217E1" w:rsidRDefault="00D217E1">
      <w:pPr>
        <w:rPr>
          <w:rFonts w:hint="eastAsia"/>
        </w:rPr>
      </w:pPr>
      <w:r>
        <w:rPr>
          <w:rFonts w:hint="eastAsia"/>
        </w:rPr>
        <w:t>声调的重要性及应用场景</w:t>
      </w:r>
    </w:p>
    <w:p w14:paraId="7AB3B166" w14:textId="77777777" w:rsidR="00D217E1" w:rsidRDefault="00D217E1">
      <w:pPr>
        <w:rPr>
          <w:rFonts w:hint="eastAsia"/>
        </w:rPr>
      </w:pPr>
      <w:r>
        <w:rPr>
          <w:rFonts w:hint="eastAsia"/>
        </w:rPr>
        <w:t>尽管在日常生活中，我们可能不会总是注意到声调的存在，但在实际的语言交流中，声调起着区分词义的作用。例如，“妈妈骂马麻”这句话里，仅仅因为声调的不同就包含了完全不同的意义。因此，在涉及汉语学习和跨文化交流的情境下，确保正确的声调标记显得尤为重要。随着中国文化的全球传播，越来越多的人开始学习汉语，正确地标注拼音声调也成为了一种尊重和促进文化交流的方式。</w:t>
      </w:r>
    </w:p>
    <w:p w14:paraId="36E7DFD6" w14:textId="77777777" w:rsidR="00D217E1" w:rsidRDefault="00D217E1">
      <w:pPr>
        <w:rPr>
          <w:rFonts w:hint="eastAsia"/>
        </w:rPr>
      </w:pPr>
    </w:p>
    <w:p w14:paraId="4F24DD09" w14:textId="77777777" w:rsidR="00D217E1" w:rsidRDefault="00D217E1">
      <w:pPr>
        <w:rPr>
          <w:rFonts w:hint="eastAsia"/>
        </w:rPr>
      </w:pPr>
    </w:p>
    <w:p w14:paraId="4C55A845" w14:textId="77777777" w:rsidR="00D217E1" w:rsidRDefault="00D217E1">
      <w:pPr>
        <w:rPr>
          <w:rFonts w:hint="eastAsia"/>
        </w:rPr>
      </w:pPr>
      <w:r>
        <w:rPr>
          <w:rFonts w:hint="eastAsia"/>
        </w:rPr>
        <w:t>最后的总结：葡萄干的拼音tao确实需要带声调</w:t>
      </w:r>
    </w:p>
    <w:p w14:paraId="78AA5477" w14:textId="77777777" w:rsidR="00D217E1" w:rsidRDefault="00D217E1">
      <w:pPr>
        <w:rPr>
          <w:rFonts w:hint="eastAsia"/>
        </w:rPr>
      </w:pPr>
      <w:r>
        <w:rPr>
          <w:rFonts w:hint="eastAsia"/>
        </w:rPr>
        <w:t>“葡萄干”的拼音表达应当包含声调信息，即“pú táo gān”。这样做不仅有利于汉语学习者更好地理解与记忆，也是遵循汉语拼音规范的表现。无论是在学校教育还是社会语言实践中，我们都应该重视并正确应用声调规则，这样才能更加有效地传播汉语知识，增进不同文化间的相互了解。</w:t>
      </w:r>
    </w:p>
    <w:p w14:paraId="344F963F" w14:textId="77777777" w:rsidR="00D217E1" w:rsidRDefault="00D217E1">
      <w:pPr>
        <w:rPr>
          <w:rFonts w:hint="eastAsia"/>
        </w:rPr>
      </w:pPr>
    </w:p>
    <w:p w14:paraId="7C17202A" w14:textId="77777777" w:rsidR="00D217E1" w:rsidRDefault="00D21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D682B" w14:textId="6C43B22C" w:rsidR="009C085C" w:rsidRDefault="009C085C"/>
    <w:sectPr w:rsidR="009C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C"/>
    <w:rsid w:val="009B02E7"/>
    <w:rsid w:val="009C085C"/>
    <w:rsid w:val="00D2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ECBB-0C2D-4D2B-9638-34A59C92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