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296A" w14:textId="77777777" w:rsidR="00DF08AB" w:rsidRDefault="00DF08AB">
      <w:pPr>
        <w:rPr>
          <w:rFonts w:hint="eastAsia"/>
        </w:rPr>
      </w:pPr>
    </w:p>
    <w:p w14:paraId="2D6866DF" w14:textId="77777777" w:rsidR="00DF08AB" w:rsidRDefault="00DF08AB">
      <w:pPr>
        <w:rPr>
          <w:rFonts w:hint="eastAsia"/>
        </w:rPr>
      </w:pPr>
      <w:r>
        <w:rPr>
          <w:rFonts w:hint="eastAsia"/>
        </w:rPr>
        <w:t>譬如的拼音是什么</w:t>
      </w:r>
    </w:p>
    <w:p w14:paraId="2D1DE996" w14:textId="77777777" w:rsidR="00DF08AB" w:rsidRDefault="00DF08AB">
      <w:pPr>
        <w:rPr>
          <w:rFonts w:hint="eastAsia"/>
        </w:rPr>
      </w:pPr>
      <w:r>
        <w:rPr>
          <w:rFonts w:hint="eastAsia"/>
        </w:rPr>
        <w:t>“譬如”这个词在汉语中是一个非常常用的词汇，用来表示举例说明的意思。其拼音是“pì rú”。正确掌握这个词的发音和使用对于提高汉语水平有着重要的作用。无论是日常交流还是书面表达，“譬如”都是一个能够帮助说话者或作者更清晰、具体地传达信息的好帮手。</w:t>
      </w:r>
    </w:p>
    <w:p w14:paraId="098F959A" w14:textId="77777777" w:rsidR="00DF08AB" w:rsidRDefault="00DF08AB">
      <w:pPr>
        <w:rPr>
          <w:rFonts w:hint="eastAsia"/>
        </w:rPr>
      </w:pPr>
    </w:p>
    <w:p w14:paraId="779F23A8" w14:textId="77777777" w:rsidR="00DF08AB" w:rsidRDefault="00DF08AB">
      <w:pPr>
        <w:rPr>
          <w:rFonts w:hint="eastAsia"/>
        </w:rPr>
      </w:pPr>
    </w:p>
    <w:p w14:paraId="28B6602F" w14:textId="77777777" w:rsidR="00DF08AB" w:rsidRDefault="00DF08AB">
      <w:pPr>
        <w:rPr>
          <w:rFonts w:hint="eastAsia"/>
        </w:rPr>
      </w:pPr>
      <w:r>
        <w:rPr>
          <w:rFonts w:hint="eastAsia"/>
        </w:rPr>
        <w:t>词语的来源与意义</w:t>
      </w:r>
    </w:p>
    <w:p w14:paraId="21DBF78E" w14:textId="77777777" w:rsidR="00DF08AB" w:rsidRDefault="00DF08AB">
      <w:pPr>
        <w:rPr>
          <w:rFonts w:hint="eastAsia"/>
        </w:rPr>
      </w:pPr>
      <w:r>
        <w:rPr>
          <w:rFonts w:hint="eastAsia"/>
        </w:rPr>
        <w:t>“譬如”一词源自古代汉语，在现代汉语中广泛使用。它通常用于引导例子，以帮助解释或强调前面提到的观点。例如，在句子“我喜欢吃水果，譬如苹果和香蕉。”中，“譬如”起到了引出具体实例的作用，使得句子的含义更加明确和生动。学习和准确使用这类词汇，有助于丰富个人的表达方式，使沟通更加有效。</w:t>
      </w:r>
    </w:p>
    <w:p w14:paraId="4A1D42EB" w14:textId="77777777" w:rsidR="00DF08AB" w:rsidRDefault="00DF08AB">
      <w:pPr>
        <w:rPr>
          <w:rFonts w:hint="eastAsia"/>
        </w:rPr>
      </w:pPr>
    </w:p>
    <w:p w14:paraId="26AFC932" w14:textId="77777777" w:rsidR="00DF08AB" w:rsidRDefault="00DF08AB">
      <w:pPr>
        <w:rPr>
          <w:rFonts w:hint="eastAsia"/>
        </w:rPr>
      </w:pPr>
    </w:p>
    <w:p w14:paraId="136C723D" w14:textId="77777777" w:rsidR="00DF08AB" w:rsidRDefault="00DF08AB">
      <w:pPr>
        <w:rPr>
          <w:rFonts w:hint="eastAsia"/>
        </w:rPr>
      </w:pPr>
      <w:r>
        <w:rPr>
          <w:rFonts w:hint="eastAsia"/>
        </w:rPr>
        <w:t>发音技巧</w:t>
      </w:r>
    </w:p>
    <w:p w14:paraId="0FE329A8" w14:textId="77777777" w:rsidR="00DF08AB" w:rsidRDefault="00DF08AB">
      <w:pPr>
        <w:rPr>
          <w:rFonts w:hint="eastAsia"/>
        </w:rPr>
      </w:pPr>
      <w:r>
        <w:rPr>
          <w:rFonts w:hint="eastAsia"/>
        </w:rPr>
        <w:t>在学习“譬如”的拼音“pì rú”时，需要注意几个关键点。“pì”的声调是第四声，意味着声音从高到低迅速下降；“rú”的声调是第二声，声音则由中升高。练习这两个音节及其声调时，可以先单独练习每个音节，确保发音准确无误，然后再将它们连在一起进行整体发音练习。通过反复练习，可以达到自然流利地发出这个词语的效果。</w:t>
      </w:r>
    </w:p>
    <w:p w14:paraId="5BDA085F" w14:textId="77777777" w:rsidR="00DF08AB" w:rsidRDefault="00DF08AB">
      <w:pPr>
        <w:rPr>
          <w:rFonts w:hint="eastAsia"/>
        </w:rPr>
      </w:pPr>
    </w:p>
    <w:p w14:paraId="0B4446B8" w14:textId="77777777" w:rsidR="00DF08AB" w:rsidRDefault="00DF08AB">
      <w:pPr>
        <w:rPr>
          <w:rFonts w:hint="eastAsia"/>
        </w:rPr>
      </w:pPr>
    </w:p>
    <w:p w14:paraId="6DCC1AEF" w14:textId="77777777" w:rsidR="00DF08AB" w:rsidRDefault="00DF08AB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15AF58F" w14:textId="77777777" w:rsidR="00DF08AB" w:rsidRDefault="00DF08AB">
      <w:pPr>
        <w:rPr>
          <w:rFonts w:hint="eastAsia"/>
        </w:rPr>
      </w:pPr>
      <w:r>
        <w:rPr>
          <w:rFonts w:hint="eastAsia"/>
        </w:rPr>
        <w:t>虽然“譬如”是一个常用词汇，但在使用时也需注意上下文环境。尤其是在正式文档或学术写作中，可能需要根据文体选择更为正式或专业的表达方式。随着汉语的发展，“譬如”也有了一些近义词，如“比如”，它们在某些场合下可以互换使用，但仍有细微差别。因此，理解这些差异并恰当地运用它们，可以让你的汉语表达更加精准。</w:t>
      </w:r>
    </w:p>
    <w:p w14:paraId="3E889529" w14:textId="77777777" w:rsidR="00DF08AB" w:rsidRDefault="00DF08AB">
      <w:pPr>
        <w:rPr>
          <w:rFonts w:hint="eastAsia"/>
        </w:rPr>
      </w:pPr>
    </w:p>
    <w:p w14:paraId="5E08452C" w14:textId="77777777" w:rsidR="00DF08AB" w:rsidRDefault="00DF08AB">
      <w:pPr>
        <w:rPr>
          <w:rFonts w:hint="eastAsia"/>
        </w:rPr>
      </w:pPr>
    </w:p>
    <w:p w14:paraId="3FE199C5" w14:textId="77777777" w:rsidR="00DF08AB" w:rsidRDefault="00DF08AB">
      <w:pPr>
        <w:rPr>
          <w:rFonts w:hint="eastAsia"/>
        </w:rPr>
      </w:pPr>
      <w:r>
        <w:rPr>
          <w:rFonts w:hint="eastAsia"/>
        </w:rPr>
        <w:t>最后的总结</w:t>
      </w:r>
    </w:p>
    <w:p w14:paraId="22157B6B" w14:textId="77777777" w:rsidR="00DF08AB" w:rsidRDefault="00DF08AB">
      <w:pPr>
        <w:rPr>
          <w:rFonts w:hint="eastAsia"/>
        </w:rPr>
      </w:pPr>
      <w:r>
        <w:rPr>
          <w:rFonts w:hint="eastAsia"/>
        </w:rPr>
        <w:t>“譬如”的拼音为“pì rú”，它是一个功能强大且用途广泛的词汇。无论是在口语交流还是书面表达中，都能有效地增强表达的清晰度和说服力。掌握它的正确发音和使用方法，不仅有助于提升个人的汉语水平，还能让沟通变得更加顺畅有效。希望每位学习者都能重视这一词汇的学习，并在实践中不断提高自己的语言技能。</w:t>
      </w:r>
    </w:p>
    <w:p w14:paraId="1FF61AC7" w14:textId="77777777" w:rsidR="00DF08AB" w:rsidRDefault="00DF08AB">
      <w:pPr>
        <w:rPr>
          <w:rFonts w:hint="eastAsia"/>
        </w:rPr>
      </w:pPr>
    </w:p>
    <w:p w14:paraId="7A3701AE" w14:textId="77777777" w:rsidR="00DF08AB" w:rsidRDefault="00DF08AB">
      <w:pPr>
        <w:rPr>
          <w:rFonts w:hint="eastAsia"/>
        </w:rPr>
      </w:pPr>
    </w:p>
    <w:p w14:paraId="166C147B" w14:textId="77777777" w:rsidR="00DF08AB" w:rsidRDefault="00DF0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22A60" w14:textId="2B48798E" w:rsidR="005578A9" w:rsidRDefault="005578A9"/>
    <w:sectPr w:rsidR="0055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A9"/>
    <w:rsid w:val="005578A9"/>
    <w:rsid w:val="009B02E7"/>
    <w:rsid w:val="00D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24F0-3DFD-419E-8AB2-16C2F8B0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