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7079A" w14:textId="77777777" w:rsidR="00231AD6" w:rsidRDefault="00231AD6">
      <w:pPr>
        <w:rPr>
          <w:rFonts w:hint="eastAsia"/>
        </w:rPr>
      </w:pPr>
    </w:p>
    <w:p w14:paraId="28F4285D" w14:textId="77777777" w:rsidR="00231AD6" w:rsidRDefault="00231AD6">
      <w:pPr>
        <w:rPr>
          <w:rFonts w:hint="eastAsia"/>
        </w:rPr>
      </w:pPr>
      <w:r>
        <w:rPr>
          <w:rFonts w:hint="eastAsia"/>
        </w:rPr>
        <w:t>踢毽子加的拼音</w:t>
      </w:r>
    </w:p>
    <w:p w14:paraId="29F4F238" w14:textId="77777777" w:rsidR="00231AD6" w:rsidRDefault="00231AD6">
      <w:pPr>
        <w:rPr>
          <w:rFonts w:hint="eastAsia"/>
        </w:rPr>
      </w:pPr>
      <w:r>
        <w:rPr>
          <w:rFonts w:hint="eastAsia"/>
        </w:rPr>
        <w:t>踢毽子，这一传统体育活动，在中国的拼音是“tī jiàn zi”。这项运动不仅深受儿童和青少年的喜爱，也吸引了众多成年人参与其中。踢毽子简单易学，所需设备不过是一个小巧的毽子，这使得它成为了无论是在学校操场还是在公园中都能见到的一项全民运动。</w:t>
      </w:r>
    </w:p>
    <w:p w14:paraId="6D29B9B2" w14:textId="77777777" w:rsidR="00231AD6" w:rsidRDefault="00231AD6">
      <w:pPr>
        <w:rPr>
          <w:rFonts w:hint="eastAsia"/>
        </w:rPr>
      </w:pPr>
    </w:p>
    <w:p w14:paraId="62F5FBBE" w14:textId="77777777" w:rsidR="00231AD6" w:rsidRDefault="00231AD6">
      <w:pPr>
        <w:rPr>
          <w:rFonts w:hint="eastAsia"/>
        </w:rPr>
      </w:pPr>
    </w:p>
    <w:p w14:paraId="31C19F6F" w14:textId="77777777" w:rsidR="00231AD6" w:rsidRDefault="00231AD6">
      <w:pPr>
        <w:rPr>
          <w:rFonts w:hint="eastAsia"/>
        </w:rPr>
      </w:pPr>
      <w:r>
        <w:rPr>
          <w:rFonts w:hint="eastAsia"/>
        </w:rPr>
        <w:t>历史背景与发展</w:t>
      </w:r>
    </w:p>
    <w:p w14:paraId="68BD6102" w14:textId="77777777" w:rsidR="00231AD6" w:rsidRDefault="00231AD6">
      <w:pPr>
        <w:rPr>
          <w:rFonts w:hint="eastAsia"/>
        </w:rPr>
      </w:pPr>
      <w:r>
        <w:rPr>
          <w:rFonts w:hint="eastAsia"/>
        </w:rPr>
        <w:t>踢毽子的历史可以追溯到两千多年前的汉朝时期。最初，它可能只是作为一项军事训练而存在，后来逐渐演变成了一种娱乐活动。随着时间的推移，踢毽子的规则和技术也在不断发展和完善。踢毽子已经成为全国性乃至国际性的比赛项目，体现了其深厚的文化底蕴和广泛的群众基础。</w:t>
      </w:r>
    </w:p>
    <w:p w14:paraId="522E5D11" w14:textId="77777777" w:rsidR="00231AD6" w:rsidRDefault="00231AD6">
      <w:pPr>
        <w:rPr>
          <w:rFonts w:hint="eastAsia"/>
        </w:rPr>
      </w:pPr>
    </w:p>
    <w:p w14:paraId="5DF33173" w14:textId="77777777" w:rsidR="00231AD6" w:rsidRDefault="00231AD6">
      <w:pPr>
        <w:rPr>
          <w:rFonts w:hint="eastAsia"/>
        </w:rPr>
      </w:pPr>
    </w:p>
    <w:p w14:paraId="4CF4FA8D" w14:textId="77777777" w:rsidR="00231AD6" w:rsidRDefault="00231AD6">
      <w:pPr>
        <w:rPr>
          <w:rFonts w:hint="eastAsia"/>
        </w:rPr>
      </w:pPr>
      <w:r>
        <w:rPr>
          <w:rFonts w:hint="eastAsia"/>
        </w:rPr>
        <w:t>踢毽子的基本技巧</w:t>
      </w:r>
    </w:p>
    <w:p w14:paraId="4E7D088A" w14:textId="77777777" w:rsidR="00231AD6" w:rsidRDefault="00231AD6">
      <w:pPr>
        <w:rPr>
          <w:rFonts w:hint="eastAsia"/>
        </w:rPr>
      </w:pPr>
      <w:r>
        <w:rPr>
          <w:rFonts w:hint="eastAsia"/>
        </w:rPr>
        <w:t>踢毽子虽然看似简单，但实际上需要一定的技巧才能玩得好。基本动作包括用脚内侧、外侧、头顶以及膝盖等部位控制毽子，不让其落地。初学者可以从简单的脚内侧踢毽开始练习，随着技能的提高，可以尝试更复杂的动作，如转身踢、跳跃踢等。通过不断的练习，不仅可以增强身体协调性和灵活性，还能享受到运动带来的乐趣。</w:t>
      </w:r>
    </w:p>
    <w:p w14:paraId="574F7732" w14:textId="77777777" w:rsidR="00231AD6" w:rsidRDefault="00231AD6">
      <w:pPr>
        <w:rPr>
          <w:rFonts w:hint="eastAsia"/>
        </w:rPr>
      </w:pPr>
    </w:p>
    <w:p w14:paraId="7BD0F037" w14:textId="77777777" w:rsidR="00231AD6" w:rsidRDefault="00231AD6">
      <w:pPr>
        <w:rPr>
          <w:rFonts w:hint="eastAsia"/>
        </w:rPr>
      </w:pPr>
    </w:p>
    <w:p w14:paraId="21D14C19" w14:textId="77777777" w:rsidR="00231AD6" w:rsidRDefault="00231AD6">
      <w:pPr>
        <w:rPr>
          <w:rFonts w:hint="eastAsia"/>
        </w:rPr>
      </w:pPr>
      <w:r>
        <w:rPr>
          <w:rFonts w:hint="eastAsia"/>
        </w:rPr>
        <w:t>踢毽子的健康益处</w:t>
      </w:r>
    </w:p>
    <w:p w14:paraId="1AB73B89" w14:textId="77777777" w:rsidR="00231AD6" w:rsidRDefault="00231AD6">
      <w:pPr>
        <w:rPr>
          <w:rFonts w:hint="eastAsia"/>
        </w:rPr>
      </w:pPr>
      <w:r>
        <w:rPr>
          <w:rFonts w:hint="eastAsia"/>
        </w:rPr>
        <w:t>踢毽子是一项全身性的运动，能够有效锻炼人的反应速度、平衡感及身体协调性。同时，它也是一种极好的有氧运动，有助于提高心肺功能，促进血液循环，减轻压力。对于希望保持健康或减肥的人来说，踢毽子无疑是一个不错的选择。</w:t>
      </w:r>
    </w:p>
    <w:p w14:paraId="2EEEAFAA" w14:textId="77777777" w:rsidR="00231AD6" w:rsidRDefault="00231AD6">
      <w:pPr>
        <w:rPr>
          <w:rFonts w:hint="eastAsia"/>
        </w:rPr>
      </w:pPr>
    </w:p>
    <w:p w14:paraId="4A4A00C4" w14:textId="77777777" w:rsidR="00231AD6" w:rsidRDefault="00231AD6">
      <w:pPr>
        <w:rPr>
          <w:rFonts w:hint="eastAsia"/>
        </w:rPr>
      </w:pPr>
    </w:p>
    <w:p w14:paraId="331AB67F" w14:textId="77777777" w:rsidR="00231AD6" w:rsidRDefault="00231AD6">
      <w:pPr>
        <w:rPr>
          <w:rFonts w:hint="eastAsia"/>
        </w:rPr>
      </w:pPr>
      <w:r>
        <w:rPr>
          <w:rFonts w:hint="eastAsia"/>
        </w:rPr>
        <w:t>现代踢毽子的发展趋势</w:t>
      </w:r>
    </w:p>
    <w:p w14:paraId="54642167" w14:textId="77777777" w:rsidR="00231AD6" w:rsidRDefault="00231AD6">
      <w:pPr>
        <w:rPr>
          <w:rFonts w:hint="eastAsia"/>
        </w:rPr>
      </w:pPr>
      <w:r>
        <w:rPr>
          <w:rFonts w:hint="eastAsia"/>
        </w:rPr>
        <w:t>近年来，随着全民健身意识的提升，踢毽子作为一种传统而又时尚的运动方式，受到了越来越多的关注。各地纷纷举办踢毽子比赛和交流活动，不仅促进了这项运动的技术进步，也增强了人们之间的互动和友谊。网络上关于踢毽子的教学视频和讨论社区层出不穷，为爱好者们提供了丰富的学习资源和交流平台。</w:t>
      </w:r>
    </w:p>
    <w:p w14:paraId="78AEFB4C" w14:textId="77777777" w:rsidR="00231AD6" w:rsidRDefault="00231AD6">
      <w:pPr>
        <w:rPr>
          <w:rFonts w:hint="eastAsia"/>
        </w:rPr>
      </w:pPr>
    </w:p>
    <w:p w14:paraId="4463EA3A" w14:textId="77777777" w:rsidR="00231AD6" w:rsidRDefault="00231AD6">
      <w:pPr>
        <w:rPr>
          <w:rFonts w:hint="eastAsia"/>
        </w:rPr>
      </w:pPr>
    </w:p>
    <w:p w14:paraId="31B64CAE" w14:textId="77777777" w:rsidR="00231AD6" w:rsidRDefault="00231AD6">
      <w:pPr>
        <w:rPr>
          <w:rFonts w:hint="eastAsia"/>
        </w:rPr>
      </w:pPr>
      <w:r>
        <w:rPr>
          <w:rFonts w:hint="eastAsia"/>
        </w:rPr>
        <w:t>最后的总结</w:t>
      </w:r>
    </w:p>
    <w:p w14:paraId="2251CF22" w14:textId="77777777" w:rsidR="00231AD6" w:rsidRDefault="00231AD6">
      <w:pPr>
        <w:rPr>
          <w:rFonts w:hint="eastAsia"/>
        </w:rPr>
      </w:pPr>
      <w:r>
        <w:rPr>
          <w:rFonts w:hint="eastAsia"/>
        </w:rPr>
        <w:t>踢毽子作为中国传统文化的一部分，承载着深厚的民族情感和历史记忆。无论是作为一种健身方式，还是作为一种娱乐活动，踢毽子都展现出了其独特的魅力。希望通过这篇文章，能让更多的人了解并喜爱上这项充满活力的传统运动。</w:t>
      </w:r>
    </w:p>
    <w:p w14:paraId="5F8BA8E6" w14:textId="77777777" w:rsidR="00231AD6" w:rsidRDefault="00231AD6">
      <w:pPr>
        <w:rPr>
          <w:rFonts w:hint="eastAsia"/>
        </w:rPr>
      </w:pPr>
    </w:p>
    <w:p w14:paraId="7C2EC4C3" w14:textId="77777777" w:rsidR="00231AD6" w:rsidRDefault="00231AD6">
      <w:pPr>
        <w:rPr>
          <w:rFonts w:hint="eastAsia"/>
        </w:rPr>
      </w:pPr>
    </w:p>
    <w:p w14:paraId="7EE88BF4" w14:textId="77777777" w:rsidR="00231AD6" w:rsidRDefault="00231AD6">
      <w:pPr>
        <w:rPr>
          <w:rFonts w:hint="eastAsia"/>
        </w:rPr>
      </w:pPr>
      <w:r>
        <w:rPr>
          <w:rFonts w:hint="eastAsia"/>
        </w:rPr>
        <w:t>本文是由每日作文网(2345lzwz.com)为大家创作</w:t>
      </w:r>
    </w:p>
    <w:p w14:paraId="7B135155" w14:textId="293F5D3C" w:rsidR="00A5534D" w:rsidRDefault="00A5534D"/>
    <w:sectPr w:rsidR="00A55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4D"/>
    <w:rsid w:val="00231AD6"/>
    <w:rsid w:val="009B02E7"/>
    <w:rsid w:val="00A5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8F2E2-6C13-4FAC-8646-3180CC12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3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3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3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3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3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3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3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3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3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3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3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3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34D"/>
    <w:rPr>
      <w:rFonts w:cstheme="majorBidi"/>
      <w:color w:val="2F5496" w:themeColor="accent1" w:themeShade="BF"/>
      <w:sz w:val="28"/>
      <w:szCs w:val="28"/>
    </w:rPr>
  </w:style>
  <w:style w:type="character" w:customStyle="1" w:styleId="50">
    <w:name w:val="标题 5 字符"/>
    <w:basedOn w:val="a0"/>
    <w:link w:val="5"/>
    <w:uiPriority w:val="9"/>
    <w:semiHidden/>
    <w:rsid w:val="00A5534D"/>
    <w:rPr>
      <w:rFonts w:cstheme="majorBidi"/>
      <w:color w:val="2F5496" w:themeColor="accent1" w:themeShade="BF"/>
      <w:sz w:val="24"/>
    </w:rPr>
  </w:style>
  <w:style w:type="character" w:customStyle="1" w:styleId="60">
    <w:name w:val="标题 6 字符"/>
    <w:basedOn w:val="a0"/>
    <w:link w:val="6"/>
    <w:uiPriority w:val="9"/>
    <w:semiHidden/>
    <w:rsid w:val="00A5534D"/>
    <w:rPr>
      <w:rFonts w:cstheme="majorBidi"/>
      <w:b/>
      <w:bCs/>
      <w:color w:val="2F5496" w:themeColor="accent1" w:themeShade="BF"/>
    </w:rPr>
  </w:style>
  <w:style w:type="character" w:customStyle="1" w:styleId="70">
    <w:name w:val="标题 7 字符"/>
    <w:basedOn w:val="a0"/>
    <w:link w:val="7"/>
    <w:uiPriority w:val="9"/>
    <w:semiHidden/>
    <w:rsid w:val="00A5534D"/>
    <w:rPr>
      <w:rFonts w:cstheme="majorBidi"/>
      <w:b/>
      <w:bCs/>
      <w:color w:val="595959" w:themeColor="text1" w:themeTint="A6"/>
    </w:rPr>
  </w:style>
  <w:style w:type="character" w:customStyle="1" w:styleId="80">
    <w:name w:val="标题 8 字符"/>
    <w:basedOn w:val="a0"/>
    <w:link w:val="8"/>
    <w:uiPriority w:val="9"/>
    <w:semiHidden/>
    <w:rsid w:val="00A5534D"/>
    <w:rPr>
      <w:rFonts w:cstheme="majorBidi"/>
      <w:color w:val="595959" w:themeColor="text1" w:themeTint="A6"/>
    </w:rPr>
  </w:style>
  <w:style w:type="character" w:customStyle="1" w:styleId="90">
    <w:name w:val="标题 9 字符"/>
    <w:basedOn w:val="a0"/>
    <w:link w:val="9"/>
    <w:uiPriority w:val="9"/>
    <w:semiHidden/>
    <w:rsid w:val="00A5534D"/>
    <w:rPr>
      <w:rFonts w:eastAsiaTheme="majorEastAsia" w:cstheme="majorBidi"/>
      <w:color w:val="595959" w:themeColor="text1" w:themeTint="A6"/>
    </w:rPr>
  </w:style>
  <w:style w:type="paragraph" w:styleId="a3">
    <w:name w:val="Title"/>
    <w:basedOn w:val="a"/>
    <w:next w:val="a"/>
    <w:link w:val="a4"/>
    <w:uiPriority w:val="10"/>
    <w:qFormat/>
    <w:rsid w:val="00A553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3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3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34D"/>
    <w:pPr>
      <w:spacing w:before="160"/>
      <w:jc w:val="center"/>
    </w:pPr>
    <w:rPr>
      <w:i/>
      <w:iCs/>
      <w:color w:val="404040" w:themeColor="text1" w:themeTint="BF"/>
    </w:rPr>
  </w:style>
  <w:style w:type="character" w:customStyle="1" w:styleId="a8">
    <w:name w:val="引用 字符"/>
    <w:basedOn w:val="a0"/>
    <w:link w:val="a7"/>
    <w:uiPriority w:val="29"/>
    <w:rsid w:val="00A5534D"/>
    <w:rPr>
      <w:i/>
      <w:iCs/>
      <w:color w:val="404040" w:themeColor="text1" w:themeTint="BF"/>
    </w:rPr>
  </w:style>
  <w:style w:type="paragraph" w:styleId="a9">
    <w:name w:val="List Paragraph"/>
    <w:basedOn w:val="a"/>
    <w:uiPriority w:val="34"/>
    <w:qFormat/>
    <w:rsid w:val="00A5534D"/>
    <w:pPr>
      <w:ind w:left="720"/>
      <w:contextualSpacing/>
    </w:pPr>
  </w:style>
  <w:style w:type="character" w:styleId="aa">
    <w:name w:val="Intense Emphasis"/>
    <w:basedOn w:val="a0"/>
    <w:uiPriority w:val="21"/>
    <w:qFormat/>
    <w:rsid w:val="00A5534D"/>
    <w:rPr>
      <w:i/>
      <w:iCs/>
      <w:color w:val="2F5496" w:themeColor="accent1" w:themeShade="BF"/>
    </w:rPr>
  </w:style>
  <w:style w:type="paragraph" w:styleId="ab">
    <w:name w:val="Intense Quote"/>
    <w:basedOn w:val="a"/>
    <w:next w:val="a"/>
    <w:link w:val="ac"/>
    <w:uiPriority w:val="30"/>
    <w:qFormat/>
    <w:rsid w:val="00A55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34D"/>
    <w:rPr>
      <w:i/>
      <w:iCs/>
      <w:color w:val="2F5496" w:themeColor="accent1" w:themeShade="BF"/>
    </w:rPr>
  </w:style>
  <w:style w:type="character" w:styleId="ad">
    <w:name w:val="Intense Reference"/>
    <w:basedOn w:val="a0"/>
    <w:uiPriority w:val="32"/>
    <w:qFormat/>
    <w:rsid w:val="00A553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