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CD08" w14:textId="77777777" w:rsidR="00D06E0E" w:rsidRDefault="00D06E0E">
      <w:pPr>
        <w:rPr>
          <w:rFonts w:hint="eastAsia"/>
        </w:rPr>
      </w:pPr>
    </w:p>
    <w:p w14:paraId="68D6E433" w14:textId="77777777" w:rsidR="00D06E0E" w:rsidRDefault="00D06E0E">
      <w:pPr>
        <w:rPr>
          <w:rFonts w:hint="eastAsia"/>
        </w:rPr>
      </w:pPr>
      <w:r>
        <w:rPr>
          <w:rFonts w:hint="eastAsia"/>
        </w:rPr>
        <w:t>铜字的拼音</w:t>
      </w:r>
    </w:p>
    <w:p w14:paraId="114D5ACE" w14:textId="77777777" w:rsidR="00D06E0E" w:rsidRDefault="00D06E0E">
      <w:pPr>
        <w:rPr>
          <w:rFonts w:hint="eastAsia"/>
        </w:rPr>
      </w:pPr>
      <w:r>
        <w:rPr>
          <w:rFonts w:hint="eastAsia"/>
        </w:rPr>
        <w:t>铜，这个在汉字世界中占据重要地位的字，其拼音是“tóng”。作为汉语中的一个常用字，铜代表了一种重要的金属材料，同时也是许多词汇的重要组成部分。了解铜字的拼音及其背后的丰富文化内涵，有助于我们更好地认识这一古老而又现代的元素。</w:t>
      </w:r>
    </w:p>
    <w:p w14:paraId="48030B87" w14:textId="77777777" w:rsidR="00D06E0E" w:rsidRDefault="00D06E0E">
      <w:pPr>
        <w:rPr>
          <w:rFonts w:hint="eastAsia"/>
        </w:rPr>
      </w:pPr>
    </w:p>
    <w:p w14:paraId="5F5CC35F" w14:textId="77777777" w:rsidR="00D06E0E" w:rsidRDefault="00D06E0E">
      <w:pPr>
        <w:rPr>
          <w:rFonts w:hint="eastAsia"/>
        </w:rPr>
      </w:pPr>
    </w:p>
    <w:p w14:paraId="57092D6E" w14:textId="77777777" w:rsidR="00D06E0E" w:rsidRDefault="00D06E0E">
      <w:pPr>
        <w:rPr>
          <w:rFonts w:hint="eastAsia"/>
        </w:rPr>
      </w:pPr>
      <w:r>
        <w:rPr>
          <w:rFonts w:hint="eastAsia"/>
        </w:rPr>
        <w:t>铜的历史与文化背景</w:t>
      </w:r>
    </w:p>
    <w:p w14:paraId="1B3D307D" w14:textId="77777777" w:rsidR="00D06E0E" w:rsidRDefault="00D06E0E">
      <w:pPr>
        <w:rPr>
          <w:rFonts w:hint="eastAsia"/>
        </w:rPr>
      </w:pPr>
      <w:r>
        <w:rPr>
          <w:rFonts w:hint="eastAsia"/>
        </w:rPr>
        <w:t>铜作为一种人类早期就开始使用的金属，其历史可以追溯到数千年前的新石器时代晚期。在中国，铜不仅是制作工具、武器的重要材料，更是铸造货币和礼器的关键元素。从商周时期的青铜器到现代社会的各种应用，铜一直扮演着不可或缺的角色。铜制品不仅体现了古人的智慧和技术，也反映了不同历史时期的文化特色和社会风貌。</w:t>
      </w:r>
    </w:p>
    <w:p w14:paraId="7F7F7B19" w14:textId="77777777" w:rsidR="00D06E0E" w:rsidRDefault="00D06E0E">
      <w:pPr>
        <w:rPr>
          <w:rFonts w:hint="eastAsia"/>
        </w:rPr>
      </w:pPr>
    </w:p>
    <w:p w14:paraId="6B2B6FBA" w14:textId="77777777" w:rsidR="00D06E0E" w:rsidRDefault="00D06E0E">
      <w:pPr>
        <w:rPr>
          <w:rFonts w:hint="eastAsia"/>
        </w:rPr>
      </w:pPr>
    </w:p>
    <w:p w14:paraId="11A0824D" w14:textId="77777777" w:rsidR="00D06E0E" w:rsidRDefault="00D06E0E">
      <w:pPr>
        <w:rPr>
          <w:rFonts w:hint="eastAsia"/>
        </w:rPr>
      </w:pPr>
      <w:r>
        <w:rPr>
          <w:rFonts w:hint="eastAsia"/>
        </w:rPr>
        <w:t>铜的应用领域</w:t>
      </w:r>
    </w:p>
    <w:p w14:paraId="6458A1A6" w14:textId="77777777" w:rsidR="00D06E0E" w:rsidRDefault="00D06E0E">
      <w:pPr>
        <w:rPr>
          <w:rFonts w:hint="eastAsia"/>
        </w:rPr>
      </w:pPr>
      <w:r>
        <w:rPr>
          <w:rFonts w:hint="eastAsia"/>
        </w:rPr>
        <w:t>随着科技的发展，铜的应用领域不断拓展。由于其良好的导电性、导热性和耐腐蚀性，铜被广泛应用于电气工业、建筑行业以及制造业中。铜还是合金制造的重要原料之一，如黄铜（铜锌合金）、青铜（铜锡合金）等，在提高材料性能方面发挥着重要作用。在当代社会，随着对可持续发展的关注增加，铜因其可回收性而被视为绿色材料，进一步拓宽了其应用前景。</w:t>
      </w:r>
    </w:p>
    <w:p w14:paraId="6D3765AC" w14:textId="77777777" w:rsidR="00D06E0E" w:rsidRDefault="00D06E0E">
      <w:pPr>
        <w:rPr>
          <w:rFonts w:hint="eastAsia"/>
        </w:rPr>
      </w:pPr>
    </w:p>
    <w:p w14:paraId="3B3A667A" w14:textId="77777777" w:rsidR="00D06E0E" w:rsidRDefault="00D06E0E">
      <w:pPr>
        <w:rPr>
          <w:rFonts w:hint="eastAsia"/>
        </w:rPr>
      </w:pPr>
    </w:p>
    <w:p w14:paraId="4CAA9120" w14:textId="77777777" w:rsidR="00D06E0E" w:rsidRDefault="00D06E0E">
      <w:pPr>
        <w:rPr>
          <w:rFonts w:hint="eastAsia"/>
        </w:rPr>
      </w:pPr>
      <w:r>
        <w:rPr>
          <w:rFonts w:hint="eastAsia"/>
        </w:rPr>
        <w:t>学习铜字拼音的重要性</w:t>
      </w:r>
    </w:p>
    <w:p w14:paraId="3017F1C7" w14:textId="77777777" w:rsidR="00D06E0E" w:rsidRDefault="00D06E0E">
      <w:pPr>
        <w:rPr>
          <w:rFonts w:hint="eastAsia"/>
        </w:rPr>
      </w:pPr>
      <w:r>
        <w:rPr>
          <w:rFonts w:hint="eastAsia"/>
        </w:rPr>
        <w:t>掌握铜字的拼音“tóng”，对于汉语学习者来说，是基础但必不可少的一部分。正确发音不仅能帮助人们准确地交流，还能增进对中国文化的理解。通过学习汉字的拼音，我们可以更深入地探索汉字背后的故事，增强语言能力的同时，也能加深对中华文明的认识。无论是对国内的学生，还是海外的汉语爱好者，“tóng”这简单的拼音背后，承载的是深厚的文化底蕴。</w:t>
      </w:r>
    </w:p>
    <w:p w14:paraId="0CDF4A05" w14:textId="77777777" w:rsidR="00D06E0E" w:rsidRDefault="00D06E0E">
      <w:pPr>
        <w:rPr>
          <w:rFonts w:hint="eastAsia"/>
        </w:rPr>
      </w:pPr>
    </w:p>
    <w:p w14:paraId="19AF4808" w14:textId="77777777" w:rsidR="00D06E0E" w:rsidRDefault="00D06E0E">
      <w:pPr>
        <w:rPr>
          <w:rFonts w:hint="eastAsia"/>
        </w:rPr>
      </w:pPr>
    </w:p>
    <w:p w14:paraId="4C977A4E" w14:textId="77777777" w:rsidR="00D06E0E" w:rsidRDefault="00D06E0E">
      <w:pPr>
        <w:rPr>
          <w:rFonts w:hint="eastAsia"/>
        </w:rPr>
      </w:pPr>
      <w:r>
        <w:rPr>
          <w:rFonts w:hint="eastAsia"/>
        </w:rPr>
        <w:t>最后的总结</w:t>
      </w:r>
    </w:p>
    <w:p w14:paraId="151300AE" w14:textId="77777777" w:rsidR="00D06E0E" w:rsidRDefault="00D06E0E">
      <w:pPr>
        <w:rPr>
          <w:rFonts w:hint="eastAsia"/>
        </w:rPr>
      </w:pPr>
      <w:r>
        <w:rPr>
          <w:rFonts w:hint="eastAsia"/>
        </w:rPr>
        <w:t>铜字的拼音虽仅是汉语学习道路上的一个小点，但它所关联的内容却是丰富多彩的。从古代文明到现代科技，从物质层面到精神世界，铜都以它独特的方式影响着我们的生活。希望通过对铜字拼音的学习，能激发更多人对中国传统文化的兴趣，共同探寻汉字之美。</w:t>
      </w:r>
    </w:p>
    <w:p w14:paraId="4BB7692E" w14:textId="77777777" w:rsidR="00D06E0E" w:rsidRDefault="00D06E0E">
      <w:pPr>
        <w:rPr>
          <w:rFonts w:hint="eastAsia"/>
        </w:rPr>
      </w:pPr>
    </w:p>
    <w:p w14:paraId="11AC6E09" w14:textId="77777777" w:rsidR="00D06E0E" w:rsidRDefault="00D06E0E">
      <w:pPr>
        <w:rPr>
          <w:rFonts w:hint="eastAsia"/>
        </w:rPr>
      </w:pPr>
    </w:p>
    <w:p w14:paraId="510AE401" w14:textId="77777777" w:rsidR="00D06E0E" w:rsidRDefault="00D06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2C5F9" w14:textId="4716CEDE" w:rsidR="00822A93" w:rsidRDefault="00822A93"/>
    <w:sectPr w:rsidR="0082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93"/>
    <w:rsid w:val="00822A93"/>
    <w:rsid w:val="009B02E7"/>
    <w:rsid w:val="00D0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72181-1275-481C-84F1-B3FCEE51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