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E4D37" w14:textId="77777777" w:rsidR="00797C5F" w:rsidRDefault="00797C5F">
      <w:pPr>
        <w:rPr>
          <w:rFonts w:hint="eastAsia"/>
        </w:rPr>
      </w:pPr>
    </w:p>
    <w:p w14:paraId="2F5AD785" w14:textId="77777777" w:rsidR="00797C5F" w:rsidRDefault="00797C5F">
      <w:pPr>
        <w:rPr>
          <w:rFonts w:hint="eastAsia"/>
        </w:rPr>
      </w:pPr>
      <w:r>
        <w:rPr>
          <w:rFonts w:hint="eastAsia"/>
        </w:rPr>
        <w:t>飘的拼音多音字简介</w:t>
      </w:r>
    </w:p>
    <w:p w14:paraId="7C6B7F2E" w14:textId="77777777" w:rsidR="00797C5F" w:rsidRDefault="00797C5F">
      <w:pPr>
        <w:rPr>
          <w:rFonts w:hint="eastAsia"/>
        </w:rPr>
      </w:pPr>
      <w:r>
        <w:rPr>
          <w:rFonts w:hint="eastAsia"/>
        </w:rPr>
        <w:t>汉字“飘”的拼音在现代汉语中主要表现为两个读音，分别是piāo和piào。这两个读音虽然源于同一个汉字，但它们所代表的意义和使用场合却大不相同。了解这些细微差异不仅有助于提高我们的语言运用能力，还能加深对中国传统文化的理解。</w:t>
      </w:r>
    </w:p>
    <w:p w14:paraId="354E5807" w14:textId="77777777" w:rsidR="00797C5F" w:rsidRDefault="00797C5F">
      <w:pPr>
        <w:rPr>
          <w:rFonts w:hint="eastAsia"/>
        </w:rPr>
      </w:pPr>
    </w:p>
    <w:p w14:paraId="597C3F20" w14:textId="77777777" w:rsidR="00797C5F" w:rsidRDefault="00797C5F">
      <w:pPr>
        <w:rPr>
          <w:rFonts w:hint="eastAsia"/>
        </w:rPr>
      </w:pPr>
    </w:p>
    <w:p w14:paraId="0E5AE04B" w14:textId="77777777" w:rsidR="00797C5F" w:rsidRDefault="00797C5F">
      <w:pPr>
        <w:rPr>
          <w:rFonts w:hint="eastAsia"/>
        </w:rPr>
      </w:pPr>
      <w:r>
        <w:rPr>
          <w:rFonts w:hint="eastAsia"/>
        </w:rPr>
        <w:t>piāo：随风舞动之意</w:t>
      </w:r>
    </w:p>
    <w:p w14:paraId="3AF8A98C" w14:textId="77777777" w:rsidR="00797C5F" w:rsidRDefault="00797C5F">
      <w:pPr>
        <w:rPr>
          <w:rFonts w:hint="eastAsia"/>
        </w:rPr>
      </w:pPr>
      <w:r>
        <w:rPr>
          <w:rFonts w:hint="eastAsia"/>
        </w:rPr>
        <w:t>当“飘”读作piāo时，通常指的是物体轻柔地移动或漂浮于空中，例如旗帜随风飘扬、花瓣飘落等情景。这一意义下的“飘”，往往与自然景象相联系，给人一种悠然自得、宁静美好的感觉。“飘”还可以用来比喻时间的悄然流逝或是某种情感的弥漫，如“飘忽不定的心情”。这种用法丰富了汉语表达的方式，使得人们能够更加细腻地描述内心的感受。</w:t>
      </w:r>
    </w:p>
    <w:p w14:paraId="749ADD51" w14:textId="77777777" w:rsidR="00797C5F" w:rsidRDefault="00797C5F">
      <w:pPr>
        <w:rPr>
          <w:rFonts w:hint="eastAsia"/>
        </w:rPr>
      </w:pPr>
    </w:p>
    <w:p w14:paraId="74392E3B" w14:textId="77777777" w:rsidR="00797C5F" w:rsidRDefault="00797C5F">
      <w:pPr>
        <w:rPr>
          <w:rFonts w:hint="eastAsia"/>
        </w:rPr>
      </w:pPr>
    </w:p>
    <w:p w14:paraId="7AD66C94" w14:textId="77777777" w:rsidR="00797C5F" w:rsidRDefault="00797C5F">
      <w:pPr>
        <w:rPr>
          <w:rFonts w:hint="eastAsia"/>
        </w:rPr>
      </w:pPr>
      <w:r>
        <w:rPr>
          <w:rFonts w:hint="eastAsia"/>
        </w:rPr>
        <w:t>piào：形容事物的美好出众</w:t>
      </w:r>
    </w:p>
    <w:p w14:paraId="021D53AC" w14:textId="77777777" w:rsidR="00797C5F" w:rsidRDefault="00797C5F">
      <w:pPr>
        <w:rPr>
          <w:rFonts w:hint="eastAsia"/>
        </w:rPr>
      </w:pPr>
      <w:r>
        <w:rPr>
          <w:rFonts w:hint="eastAsia"/>
        </w:rPr>
        <w:t>相对而言，“飘”读作piào的情况则较少见，主要用于一些固定搭配或成语之中，比如“漂亮”一词中的“飘”。在这里，“飘”并不直接参与词义的构建，而是作为构成部分之一，赋予了词语更深层次的文化内涵。值得注意的是，在某些方言中，“飘”也可能读作piào，并带有特定的地方文化色彩。不过这种情况较为特殊，不广泛适用于普通话交流中。</w:t>
      </w:r>
    </w:p>
    <w:p w14:paraId="6A0473D3" w14:textId="77777777" w:rsidR="00797C5F" w:rsidRDefault="00797C5F">
      <w:pPr>
        <w:rPr>
          <w:rFonts w:hint="eastAsia"/>
        </w:rPr>
      </w:pPr>
    </w:p>
    <w:p w14:paraId="6AB87132" w14:textId="77777777" w:rsidR="00797C5F" w:rsidRDefault="00797C5F">
      <w:pPr>
        <w:rPr>
          <w:rFonts w:hint="eastAsia"/>
        </w:rPr>
      </w:pPr>
    </w:p>
    <w:p w14:paraId="41C92375" w14:textId="77777777" w:rsidR="00797C5F" w:rsidRDefault="00797C5F">
      <w:pPr>
        <w:rPr>
          <w:rFonts w:hint="eastAsia"/>
        </w:rPr>
      </w:pPr>
      <w:r>
        <w:rPr>
          <w:rFonts w:hint="eastAsia"/>
        </w:rPr>
        <w:t>文化和历史背景</w:t>
      </w:r>
    </w:p>
    <w:p w14:paraId="7FB9C808" w14:textId="77777777" w:rsidR="00797C5F" w:rsidRDefault="00797C5F">
      <w:pPr>
        <w:rPr>
          <w:rFonts w:hint="eastAsia"/>
        </w:rPr>
      </w:pPr>
      <w:r>
        <w:rPr>
          <w:rFonts w:hint="eastAsia"/>
        </w:rPr>
        <w:t>从文化和历史的角度来看，“飘”这个字承载着丰富的象征意义。在中国古代文学作品里，“飘”常常被用来描绘仙境般的美景或是超凡脱俗的人物形象，体现了古人对于自由、理想境界的向往。随着时间的发展，“飘”的含义也在不断演变，逐渐融入了更多现代社会元素，但其核心的文化价值始终未变。</w:t>
      </w:r>
    </w:p>
    <w:p w14:paraId="32718871" w14:textId="77777777" w:rsidR="00797C5F" w:rsidRDefault="00797C5F">
      <w:pPr>
        <w:rPr>
          <w:rFonts w:hint="eastAsia"/>
        </w:rPr>
      </w:pPr>
    </w:p>
    <w:p w14:paraId="44D21149" w14:textId="77777777" w:rsidR="00797C5F" w:rsidRDefault="00797C5F">
      <w:pPr>
        <w:rPr>
          <w:rFonts w:hint="eastAsia"/>
        </w:rPr>
      </w:pPr>
    </w:p>
    <w:p w14:paraId="4900B88D" w14:textId="77777777" w:rsidR="00797C5F" w:rsidRDefault="00797C5F">
      <w:pPr>
        <w:rPr>
          <w:rFonts w:hint="eastAsia"/>
        </w:rPr>
      </w:pPr>
      <w:r>
        <w:rPr>
          <w:rFonts w:hint="eastAsia"/>
        </w:rPr>
        <w:t>最后的总结</w:t>
      </w:r>
    </w:p>
    <w:p w14:paraId="75B148CB" w14:textId="77777777" w:rsidR="00797C5F" w:rsidRDefault="00797C5F">
      <w:pPr>
        <w:rPr>
          <w:rFonts w:hint="eastAsia"/>
        </w:rPr>
      </w:pPr>
      <w:r>
        <w:rPr>
          <w:rFonts w:hint="eastAsia"/>
        </w:rPr>
        <w:lastRenderedPageBreak/>
        <w:t>通过对“飘”的拼音多音字的学习，我们不仅能更好地掌握汉语的发音规则，还能够深入探索汉字背后蕴含的文化底蕴。无论是piāo还是piào，每个读音都像是打开一扇通往不同知识领域的大门，邀请我们去发现更多关于语言和文化的奥秘。希望这篇文章能激发你对汉字学习的兴趣，让你在未来的日子里更加热爱汉语这门美丽的语言。</w:t>
      </w:r>
    </w:p>
    <w:p w14:paraId="6D4CAD5E" w14:textId="77777777" w:rsidR="00797C5F" w:rsidRDefault="00797C5F">
      <w:pPr>
        <w:rPr>
          <w:rFonts w:hint="eastAsia"/>
        </w:rPr>
      </w:pPr>
    </w:p>
    <w:p w14:paraId="77C6512A" w14:textId="77777777" w:rsidR="00797C5F" w:rsidRDefault="00797C5F">
      <w:pPr>
        <w:rPr>
          <w:rFonts w:hint="eastAsia"/>
        </w:rPr>
      </w:pPr>
    </w:p>
    <w:p w14:paraId="2E0823C1" w14:textId="77777777" w:rsidR="00797C5F" w:rsidRDefault="00797C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8B6CD" w14:textId="0E249F83" w:rsidR="00AB55AD" w:rsidRDefault="00AB55AD"/>
    <w:sectPr w:rsidR="00AB5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AD"/>
    <w:rsid w:val="00797C5F"/>
    <w:rsid w:val="009B02E7"/>
    <w:rsid w:val="00AB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E2FCC-C81F-4D97-8A3C-18556664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