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9EF1" w14:textId="77777777" w:rsidR="00C9098A" w:rsidRDefault="00C9098A">
      <w:pPr>
        <w:rPr>
          <w:rFonts w:hint="eastAsia"/>
        </w:rPr>
      </w:pPr>
    </w:p>
    <w:p w14:paraId="32D808EC" w14:textId="77777777" w:rsidR="00C9098A" w:rsidRDefault="00C9098A">
      <w:pPr>
        <w:rPr>
          <w:rFonts w:hint="eastAsia"/>
        </w:rPr>
      </w:pPr>
      <w:r>
        <w:rPr>
          <w:rFonts w:hint="eastAsia"/>
        </w:rPr>
        <w:t>鸥的拼音怎么写</w:t>
      </w:r>
    </w:p>
    <w:p w14:paraId="0232404A" w14:textId="77777777" w:rsidR="00C9098A" w:rsidRDefault="00C9098A">
      <w:pPr>
        <w:rPr>
          <w:rFonts w:hint="eastAsia"/>
        </w:rPr>
      </w:pPr>
      <w:r>
        <w:rPr>
          <w:rFonts w:hint="eastAsia"/>
        </w:rPr>
        <w:t>鸥，这个字在汉语中代表着一类常见的海鸟。它的拼音写作“ōu”，属于现代汉语拼音体系的一部分。鸥类以其优美的飞行姿态和与人类活动区域的紧密联系而广为人知。它们通常栖息于沿海地区或大型湖泊附近，是很多地方自然景观不可或缺的部分。</w:t>
      </w:r>
    </w:p>
    <w:p w14:paraId="0DD0F8B4" w14:textId="77777777" w:rsidR="00C9098A" w:rsidRDefault="00C9098A">
      <w:pPr>
        <w:rPr>
          <w:rFonts w:hint="eastAsia"/>
        </w:rPr>
      </w:pPr>
    </w:p>
    <w:p w14:paraId="03EB6E98" w14:textId="77777777" w:rsidR="00C9098A" w:rsidRDefault="00C9098A">
      <w:pPr>
        <w:rPr>
          <w:rFonts w:hint="eastAsia"/>
        </w:rPr>
      </w:pPr>
    </w:p>
    <w:p w14:paraId="2E872D3F" w14:textId="77777777" w:rsidR="00C9098A" w:rsidRDefault="00C9098A">
      <w:pPr>
        <w:rPr>
          <w:rFonts w:hint="eastAsia"/>
        </w:rPr>
      </w:pPr>
      <w:r>
        <w:rPr>
          <w:rFonts w:hint="eastAsia"/>
        </w:rPr>
        <w:t>鸥的分类及其特点</w:t>
      </w:r>
    </w:p>
    <w:p w14:paraId="75C346B7" w14:textId="77777777" w:rsidR="00C9098A" w:rsidRDefault="00C9098A">
      <w:pPr>
        <w:rPr>
          <w:rFonts w:hint="eastAsia"/>
        </w:rPr>
      </w:pPr>
      <w:r>
        <w:rPr>
          <w:rFonts w:hint="eastAsia"/>
        </w:rPr>
        <w:t>鸥科包括了众多物种，每种都有其独特的习性和外貌特征。比如银鸥，这种鸥常见于北半球的海岸线和内陆水域，它以白色的羽毛和灰色的背部为标志。还有红嘴鸥，因其鲜艳的红色喙而得名，广泛分布在中国南方及东南亚一带。鸥类大多擅长飞行，能够利用气流长时间翱翔于天空之上，它们的食物来源多样，主要包括鱼类、昆虫等。</w:t>
      </w:r>
    </w:p>
    <w:p w14:paraId="53F81C15" w14:textId="77777777" w:rsidR="00C9098A" w:rsidRDefault="00C9098A">
      <w:pPr>
        <w:rPr>
          <w:rFonts w:hint="eastAsia"/>
        </w:rPr>
      </w:pPr>
    </w:p>
    <w:p w14:paraId="4E620AD8" w14:textId="77777777" w:rsidR="00C9098A" w:rsidRDefault="00C9098A">
      <w:pPr>
        <w:rPr>
          <w:rFonts w:hint="eastAsia"/>
        </w:rPr>
      </w:pPr>
    </w:p>
    <w:p w14:paraId="1218270C" w14:textId="77777777" w:rsidR="00C9098A" w:rsidRDefault="00C9098A">
      <w:pPr>
        <w:rPr>
          <w:rFonts w:hint="eastAsia"/>
        </w:rPr>
      </w:pPr>
      <w:r>
        <w:rPr>
          <w:rFonts w:hint="eastAsia"/>
        </w:rPr>
        <w:t>鸥的文化象征意义</w:t>
      </w:r>
    </w:p>
    <w:p w14:paraId="3C038346" w14:textId="77777777" w:rsidR="00C9098A" w:rsidRDefault="00C9098A">
      <w:pPr>
        <w:rPr>
          <w:rFonts w:hint="eastAsia"/>
        </w:rPr>
      </w:pPr>
      <w:r>
        <w:rPr>
          <w:rFonts w:hint="eastAsia"/>
        </w:rPr>
        <w:t>在文学作品和文化传统中，鸥往往被赋予自由、无拘无束的形象。许多诗人喜欢用鸥来比喻远离尘嚣、追求自由生活的理想。例如，在中国古代诗词中，鸥常常出现在描绘海边风光或表达诗人内心渴望宁静的作品里。鸥也是环保意识的象征，提醒人们关注海洋生态系统的健康和生物多样性的重要性。</w:t>
      </w:r>
    </w:p>
    <w:p w14:paraId="5AD2774F" w14:textId="77777777" w:rsidR="00C9098A" w:rsidRDefault="00C9098A">
      <w:pPr>
        <w:rPr>
          <w:rFonts w:hint="eastAsia"/>
        </w:rPr>
      </w:pPr>
    </w:p>
    <w:p w14:paraId="199E446D" w14:textId="77777777" w:rsidR="00C9098A" w:rsidRDefault="00C9098A">
      <w:pPr>
        <w:rPr>
          <w:rFonts w:hint="eastAsia"/>
        </w:rPr>
      </w:pPr>
    </w:p>
    <w:p w14:paraId="75D68EA8" w14:textId="77777777" w:rsidR="00C9098A" w:rsidRDefault="00C9098A">
      <w:pPr>
        <w:rPr>
          <w:rFonts w:hint="eastAsia"/>
        </w:rPr>
      </w:pPr>
      <w:r>
        <w:rPr>
          <w:rFonts w:hint="eastAsia"/>
        </w:rPr>
        <w:t>如何保护鸥类</w:t>
      </w:r>
    </w:p>
    <w:p w14:paraId="0AE7281B" w14:textId="77777777" w:rsidR="00C9098A" w:rsidRDefault="00C9098A">
      <w:pPr>
        <w:rPr>
          <w:rFonts w:hint="eastAsia"/>
        </w:rPr>
      </w:pPr>
      <w:r>
        <w:rPr>
          <w:rFonts w:hint="eastAsia"/>
        </w:rPr>
        <w:t>随着环境变化和人类活动的影响，鸥类的生存面临着挑战。为了保护这些美丽的生灵，需要采取一系列措施。建立更多的自然保护区，为鸥提供安全的栖息地。减少污染，特别是塑料垃圾对海洋环境的破坏，这对于维持鸥类的食物链至关重要。提高公众保护意识，通过教育让更多人了解鸥类的价值及其面临的威胁，鼓励更多的人参与到保护行动中来。</w:t>
      </w:r>
    </w:p>
    <w:p w14:paraId="7D3FD38C" w14:textId="77777777" w:rsidR="00C9098A" w:rsidRDefault="00C9098A">
      <w:pPr>
        <w:rPr>
          <w:rFonts w:hint="eastAsia"/>
        </w:rPr>
      </w:pPr>
    </w:p>
    <w:p w14:paraId="636D9E7D" w14:textId="77777777" w:rsidR="00C9098A" w:rsidRDefault="00C9098A">
      <w:pPr>
        <w:rPr>
          <w:rFonts w:hint="eastAsia"/>
        </w:rPr>
      </w:pPr>
    </w:p>
    <w:p w14:paraId="0BA2FB88" w14:textId="77777777" w:rsidR="00C9098A" w:rsidRDefault="00C9098A">
      <w:pPr>
        <w:rPr>
          <w:rFonts w:hint="eastAsia"/>
        </w:rPr>
      </w:pPr>
      <w:r>
        <w:rPr>
          <w:rFonts w:hint="eastAsia"/>
        </w:rPr>
        <w:t>最后的总结</w:t>
      </w:r>
    </w:p>
    <w:p w14:paraId="196E526A" w14:textId="77777777" w:rsidR="00C9098A" w:rsidRDefault="00C9098A">
      <w:pPr>
        <w:rPr>
          <w:rFonts w:hint="eastAsia"/>
        </w:rPr>
      </w:pPr>
      <w:r>
        <w:rPr>
          <w:rFonts w:hint="eastAsia"/>
        </w:rPr>
        <w:lastRenderedPageBreak/>
        <w:t>鸥作为一种迷人的鸟类，不仅丰富了我们的自然世界，也深刻影响着人类文化和精神生活。学习鸥的拼音和了解更多关于鸥的知识，不仅能增进我们对这一物种的认识，还能激发我们对大自然的热爱和保护欲望。让我们共同努力，为鸥类创造一个更加美好的未来。</w:t>
      </w:r>
    </w:p>
    <w:p w14:paraId="4EA0ECC4" w14:textId="77777777" w:rsidR="00C9098A" w:rsidRDefault="00C9098A">
      <w:pPr>
        <w:rPr>
          <w:rFonts w:hint="eastAsia"/>
        </w:rPr>
      </w:pPr>
    </w:p>
    <w:p w14:paraId="5BD53FA6" w14:textId="77777777" w:rsidR="00C9098A" w:rsidRDefault="00C9098A">
      <w:pPr>
        <w:rPr>
          <w:rFonts w:hint="eastAsia"/>
        </w:rPr>
      </w:pPr>
    </w:p>
    <w:p w14:paraId="20DDB1DE" w14:textId="77777777" w:rsidR="00C9098A" w:rsidRDefault="00C90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5C956" w14:textId="1EF7BB6B" w:rsidR="00325601" w:rsidRDefault="00325601"/>
    <w:sectPr w:rsidR="0032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01"/>
    <w:rsid w:val="00325601"/>
    <w:rsid w:val="009B02E7"/>
    <w:rsid w:val="00C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69DB8-30FB-46EA-8EB3-655A079E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