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9B37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三上语文生字表的拼音大全：学习的基础工具  </w:t>
      </w:r>
    </w:p>
    <w:p w14:paraId="2152CE31" w14:textId="77777777" w:rsidR="007F1AAF" w:rsidRDefault="007F1AAF">
      <w:pPr>
        <w:rPr>
          <w:rFonts w:hint="eastAsia"/>
        </w:rPr>
      </w:pPr>
      <w:r>
        <w:rPr>
          <w:rFonts w:hint="eastAsia"/>
        </w:rPr>
        <w:t>在小学三年级的语文学习中，掌握生字及其拼音是学生打牢语文基础的重要环节。《三上语文生字表的拼音大全》作为一项重要的学习资源，为孩子们提供了一个系统化的学习框架，帮助他们更好地理解和记忆汉字的发音和结构。这份拼音大全不仅涵盖了教材中的所有生字，还通过科学的编排方式，将每个汉字与对应的拼音紧密结合，便于学生快速查阅和复习。</w:t>
      </w:r>
    </w:p>
    <w:p w14:paraId="6ACA5F10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192404" w14:textId="77777777" w:rsidR="007F1AAF" w:rsidRDefault="007F1AAF">
      <w:pPr>
        <w:rPr>
          <w:rFonts w:hint="eastAsia"/>
        </w:rPr>
      </w:pPr>
    </w:p>
    <w:p w14:paraId="177AD8A1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为什么需要拼音大全？  </w:t>
      </w:r>
    </w:p>
    <w:p w14:paraId="5091599E" w14:textId="77777777" w:rsidR="007F1AAF" w:rsidRDefault="007F1AAF">
      <w:pPr>
        <w:rPr>
          <w:rFonts w:hint="eastAsia"/>
        </w:rPr>
      </w:pPr>
      <w:r>
        <w:rPr>
          <w:rFonts w:hint="eastAsia"/>
        </w:rPr>
        <w:t>拼音是汉语学习的基础工具之一，尤其对于刚接触复杂汉字的小学生来说，它就像一把打开语言大门的钥匙。通过《三上语文生字表的拼音大全》，学生们可以轻松找到每个生字的标准读音，避免因误读而影响后续的学习。拼音还能帮助学生学会正确拼写词语，提高口语表达能力和书写水平。在日常生活中，拼音的应用也非常广泛，例如查字典、使用电子设备输入文字等，因此掌握好拼音显得尤为重要。</w:t>
      </w:r>
    </w:p>
    <w:p w14:paraId="5CC2B01D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4FC71" w14:textId="77777777" w:rsidR="007F1AAF" w:rsidRDefault="007F1AAF">
      <w:pPr>
        <w:rPr>
          <w:rFonts w:hint="eastAsia"/>
        </w:rPr>
      </w:pPr>
    </w:p>
    <w:p w14:paraId="2F7BC3DD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拼音大全的内容特点  </w:t>
      </w:r>
    </w:p>
    <w:p w14:paraId="74F0793E" w14:textId="77777777" w:rsidR="007F1AAF" w:rsidRDefault="007F1AAF">
      <w:pPr>
        <w:rPr>
          <w:rFonts w:hint="eastAsia"/>
        </w:rPr>
      </w:pPr>
      <w:r>
        <w:rPr>
          <w:rFonts w:hint="eastAsia"/>
        </w:rPr>
        <w:t>《三上语文生字表的拼音大全》根据教育部最新课程标准编写，内容全面且实用。它按照课文顺序逐一列出所有生字，并标注清晰的拼音。同时，为了增强趣味性和记忆效果，许多版本还会附带例句或组词，让学生能够在具体语境中加深对生字的理解。一些优质的拼音大全还会加入注释说明，比如多音字的不同读法及用法，进一步拓宽学生的知识面。</w:t>
      </w:r>
    </w:p>
    <w:p w14:paraId="601CEE70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CEB2A" w14:textId="77777777" w:rsidR="007F1AAF" w:rsidRDefault="007F1AAF">
      <w:pPr>
        <w:rPr>
          <w:rFonts w:hint="eastAsia"/>
        </w:rPr>
      </w:pPr>
    </w:p>
    <w:p w14:paraId="65079877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如何有效利用拼音大全？  </w:t>
      </w:r>
    </w:p>
    <w:p w14:paraId="5DDE1B5A" w14:textId="77777777" w:rsidR="007F1AAF" w:rsidRDefault="007F1AAF">
      <w:pPr>
        <w:rPr>
          <w:rFonts w:hint="eastAsia"/>
        </w:rPr>
      </w:pPr>
      <w:r>
        <w:rPr>
          <w:rFonts w:hint="eastAsia"/>
        </w:rPr>
        <w:t>要想让《三上语文生字表的拼音大全》发挥最大作用，家长和老师需要引导孩子养成良好的学习习惯。建议每天抽出固定时间进行集中练习，例如朗读生字和拼音，或者进行听写测试。可以结合课本中的阅读材料，让孩子在实际文章中寻找生字并尝试拼读，这样既能巩固拼音知识，又能提升阅读能力。还可以利用游戏化的方式，如制作拼音卡片或开展家庭竞赛，激发孩子的学习兴趣。</w:t>
      </w:r>
    </w:p>
    <w:p w14:paraId="2E4A5022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4A365A" w14:textId="77777777" w:rsidR="007F1AAF" w:rsidRDefault="007F1AAF">
      <w:pPr>
        <w:rPr>
          <w:rFonts w:hint="eastAsia"/>
        </w:rPr>
      </w:pPr>
    </w:p>
    <w:p w14:paraId="1C75D108" w14:textId="77777777" w:rsidR="007F1AAF" w:rsidRDefault="007F1AAF">
      <w:pPr>
        <w:rPr>
          <w:rFonts w:hint="eastAsia"/>
        </w:rPr>
      </w:pPr>
      <w:r>
        <w:rPr>
          <w:rFonts w:hint="eastAsia"/>
        </w:rPr>
        <w:t xml:space="preserve">最后的总结：拼音大全的价值与意义  </w:t>
      </w:r>
    </w:p>
    <w:p w14:paraId="4359478E" w14:textId="77777777" w:rsidR="007F1AAF" w:rsidRDefault="007F1AAF">
      <w:pPr>
        <w:rPr>
          <w:rFonts w:hint="eastAsia"/>
        </w:rPr>
      </w:pPr>
      <w:r>
        <w:rPr>
          <w:rFonts w:hint="eastAsia"/>
        </w:rPr>
        <w:t>《三上语文生字表的拼音大全》是一份不可或缺的学习辅助资料，它不仅能够帮助学生准确掌握汉字的读音，还能培养他们的自学能力和语言运用技巧。在这个数字化时代，虽然各种智能工具层出不穷，但传统的拼音学习方法依然具有不可替代的地位。希望每位学生都能充分利用这份资源，扎实地打好语文基础，为未来的学业发展奠定坚实的基础。</w:t>
      </w:r>
    </w:p>
    <w:p w14:paraId="4BA4DAFE" w14:textId="77777777" w:rsidR="007F1AAF" w:rsidRDefault="007F1AAF">
      <w:pPr>
        <w:rPr>
          <w:rFonts w:hint="eastAsia"/>
        </w:rPr>
      </w:pPr>
    </w:p>
    <w:p w14:paraId="4B540EB5" w14:textId="77777777" w:rsidR="007F1AAF" w:rsidRDefault="007F1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4FF3A" w14:textId="0E722076" w:rsidR="00414FE3" w:rsidRDefault="00414FE3"/>
    <w:sectPr w:rsidR="0041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E3"/>
    <w:rsid w:val="00414FE3"/>
    <w:rsid w:val="007F1A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EA0D-FDF5-4C40-8921-140F538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