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26FB" w14:textId="77777777" w:rsidR="00300DCA" w:rsidRDefault="00300DCA">
      <w:pPr>
        <w:rPr>
          <w:rFonts w:hint="eastAsia"/>
        </w:rPr>
      </w:pPr>
    </w:p>
    <w:p w14:paraId="51BCABC5" w14:textId="77777777" w:rsidR="00300DCA" w:rsidRDefault="00300DCA">
      <w:pPr>
        <w:rPr>
          <w:rFonts w:hint="eastAsia"/>
        </w:rPr>
      </w:pPr>
      <w:r>
        <w:rPr>
          <w:rFonts w:hint="eastAsia"/>
        </w:rPr>
        <w:t>人口的拼音声调</w:t>
      </w:r>
    </w:p>
    <w:p w14:paraId="4FF0ADF8" w14:textId="77777777" w:rsidR="00300DCA" w:rsidRDefault="00300DCA">
      <w:pPr>
        <w:rPr>
          <w:rFonts w:hint="eastAsia"/>
        </w:rPr>
      </w:pPr>
      <w:r>
        <w:rPr>
          <w:rFonts w:hint="eastAsia"/>
        </w:rPr>
        <w:t>人口，这个词汇在汉语中的拼音是 "rénkǒu"。在这个词中，“人”的拼音是第二声（rén），而“口”的拼音则是第三声（kǒu）。这两个字的拼音声调不仅代表了它们各自的发音方式，也反映了汉语这一语言的独特魅力和复杂性。通过不同的声调，即使是相同的音节也可以表示完全不同的意义。这正是学习汉语时的一个重要挑战，也是汉语文化丰富多样性的体现。</w:t>
      </w:r>
    </w:p>
    <w:p w14:paraId="71E5B2D1" w14:textId="77777777" w:rsidR="00300DCA" w:rsidRDefault="00300DCA">
      <w:pPr>
        <w:rPr>
          <w:rFonts w:hint="eastAsia"/>
        </w:rPr>
      </w:pPr>
    </w:p>
    <w:p w14:paraId="5E1A4FBC" w14:textId="77777777" w:rsidR="00300DCA" w:rsidRDefault="00300DCA">
      <w:pPr>
        <w:rPr>
          <w:rFonts w:hint="eastAsia"/>
        </w:rPr>
      </w:pPr>
    </w:p>
    <w:p w14:paraId="50D25A22" w14:textId="77777777" w:rsidR="00300DCA" w:rsidRDefault="00300DCA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F32BA60" w14:textId="77777777" w:rsidR="00300DCA" w:rsidRDefault="00300DCA">
      <w:pPr>
        <w:rPr>
          <w:rFonts w:hint="eastAsia"/>
        </w:rPr>
      </w:pPr>
      <w:r>
        <w:rPr>
          <w:rFonts w:hint="eastAsia"/>
        </w:rPr>
        <w:t>汉语拼音是一种用来表示汉字读音的系统，它使用拉丁字母来标记汉字的发音。汉语拼音体系中有四种基本声调和一个轻声。第一声是高平调，第二声为升调，第三声为降升调，第四声则为降调。正确地掌握和运用这些声调对于准确发音以及理解汉语至关重要。例如，在“人口”这个词组中，“人”作为第二声，发音时需要从低到高上升；“口”作为第三声，则需先下降再上升，这种变化赋予了每个汉字独特的语音特征。</w:t>
      </w:r>
    </w:p>
    <w:p w14:paraId="6696DA19" w14:textId="77777777" w:rsidR="00300DCA" w:rsidRDefault="00300DCA">
      <w:pPr>
        <w:rPr>
          <w:rFonts w:hint="eastAsia"/>
        </w:rPr>
      </w:pPr>
    </w:p>
    <w:p w14:paraId="7D82D3D8" w14:textId="77777777" w:rsidR="00300DCA" w:rsidRDefault="00300DCA">
      <w:pPr>
        <w:rPr>
          <w:rFonts w:hint="eastAsia"/>
        </w:rPr>
      </w:pPr>
    </w:p>
    <w:p w14:paraId="443FB2CD" w14:textId="77777777" w:rsidR="00300DCA" w:rsidRDefault="00300DCA">
      <w:pPr>
        <w:rPr>
          <w:rFonts w:hint="eastAsia"/>
        </w:rPr>
      </w:pPr>
      <w:r>
        <w:rPr>
          <w:rFonts w:hint="eastAsia"/>
        </w:rPr>
        <w:t>声调的重要性及其在沟通中的作用</w:t>
      </w:r>
    </w:p>
    <w:p w14:paraId="24D53305" w14:textId="77777777" w:rsidR="00300DCA" w:rsidRDefault="00300DCA">
      <w:pPr>
        <w:rPr>
          <w:rFonts w:hint="eastAsia"/>
        </w:rPr>
      </w:pPr>
      <w:r>
        <w:rPr>
          <w:rFonts w:hint="eastAsia"/>
        </w:rPr>
        <w:t>在汉语交流中，声调的准确性直接影响到信息传递的有效性和准确性。错误的声调可能导致误解甚至完全改变词语的意义。比如，“妈妈”(māma)与“马麻”(máma)，前者表达的是对母亲的称呼，后者可能指的是某种植物或物品的名字。因此，对于汉语学习者而言，理解和练习声调是非常关键的一部分。随着汉语在全球范围内的普及，越来越多的人开始意识到声调学习的重要性。</w:t>
      </w:r>
    </w:p>
    <w:p w14:paraId="4EC80D85" w14:textId="77777777" w:rsidR="00300DCA" w:rsidRDefault="00300DCA">
      <w:pPr>
        <w:rPr>
          <w:rFonts w:hint="eastAsia"/>
        </w:rPr>
      </w:pPr>
    </w:p>
    <w:p w14:paraId="129EB57C" w14:textId="77777777" w:rsidR="00300DCA" w:rsidRDefault="00300DCA">
      <w:pPr>
        <w:rPr>
          <w:rFonts w:hint="eastAsia"/>
        </w:rPr>
      </w:pPr>
    </w:p>
    <w:p w14:paraId="6EA7B425" w14:textId="77777777" w:rsidR="00300DCA" w:rsidRDefault="00300DCA">
      <w:pPr>
        <w:rPr>
          <w:rFonts w:hint="eastAsia"/>
        </w:rPr>
      </w:pPr>
      <w:r>
        <w:rPr>
          <w:rFonts w:hint="eastAsia"/>
        </w:rPr>
        <w:t>汉语学习中的声调挑战及应对策略</w:t>
      </w:r>
    </w:p>
    <w:p w14:paraId="2B098D3F" w14:textId="77777777" w:rsidR="00300DCA" w:rsidRDefault="00300DCA">
      <w:pPr>
        <w:rPr>
          <w:rFonts w:hint="eastAsia"/>
        </w:rPr>
      </w:pPr>
      <w:r>
        <w:rPr>
          <w:rFonts w:hint="eastAsia"/>
        </w:rPr>
        <w:t>对于非母语者来说，汉语声调的学习往往是一个难点。这是因为很多语言并不像汉语那样依赖于声调来区分词义。面对这样的挑战，有效的学习策略包括多听、多说、模仿母语者的发音习惯，并且通过各种资源如教材、在线课程等进行系统学习。同时，利用现代技术手段，如语音识别软件，可以帮助学习者自我检查发音是否准确，从而提高学习效率。</w:t>
      </w:r>
    </w:p>
    <w:p w14:paraId="4AED72B8" w14:textId="77777777" w:rsidR="00300DCA" w:rsidRDefault="00300DCA">
      <w:pPr>
        <w:rPr>
          <w:rFonts w:hint="eastAsia"/>
        </w:rPr>
      </w:pPr>
    </w:p>
    <w:p w14:paraId="26ADBDD0" w14:textId="77777777" w:rsidR="00300DCA" w:rsidRDefault="00300DCA">
      <w:pPr>
        <w:rPr>
          <w:rFonts w:hint="eastAsia"/>
        </w:rPr>
      </w:pPr>
    </w:p>
    <w:p w14:paraId="236F54C8" w14:textId="77777777" w:rsidR="00300DCA" w:rsidRDefault="00300DCA">
      <w:pPr>
        <w:rPr>
          <w:rFonts w:hint="eastAsia"/>
        </w:rPr>
      </w:pPr>
      <w:r>
        <w:rPr>
          <w:rFonts w:hint="eastAsia"/>
        </w:rPr>
        <w:t>最后的总结</w:t>
      </w:r>
    </w:p>
    <w:p w14:paraId="7E0A40AA" w14:textId="77777777" w:rsidR="00300DCA" w:rsidRDefault="00300DCA">
      <w:pPr>
        <w:rPr>
          <w:rFonts w:hint="eastAsia"/>
        </w:rPr>
      </w:pPr>
      <w:r>
        <w:rPr>
          <w:rFonts w:hint="eastAsia"/>
        </w:rPr>
        <w:t>通过对“人口”一词拼音声调的探讨，我们不仅能更深入地了解汉语拼音的基本构成，还能认识到声调在汉语中的重要性。正确的声调不仅能帮助我们更准确地表达自己，还能增进与他人的沟通理解。无论是汉语初学者还是希望进一步提升汉语水平的朋友，都应该重视声调的学习与实践。只有这样，才能真正领略汉语之美，更好地融入汉语文化圈。</w:t>
      </w:r>
    </w:p>
    <w:p w14:paraId="764E1A06" w14:textId="77777777" w:rsidR="00300DCA" w:rsidRDefault="00300DCA">
      <w:pPr>
        <w:rPr>
          <w:rFonts w:hint="eastAsia"/>
        </w:rPr>
      </w:pPr>
    </w:p>
    <w:p w14:paraId="709CE71C" w14:textId="77777777" w:rsidR="00300DCA" w:rsidRDefault="00300DCA">
      <w:pPr>
        <w:rPr>
          <w:rFonts w:hint="eastAsia"/>
        </w:rPr>
      </w:pPr>
    </w:p>
    <w:p w14:paraId="1588FFF9" w14:textId="77777777" w:rsidR="00300DCA" w:rsidRDefault="00300D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DD280" w14:textId="4E5B0985" w:rsidR="007E0279" w:rsidRDefault="007E0279"/>
    <w:sectPr w:rsidR="007E0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79"/>
    <w:rsid w:val="00300DCA"/>
    <w:rsid w:val="007E02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82DB5-7F24-48E8-B0EF-5F871F55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