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8251" w14:textId="77777777" w:rsidR="000A153E" w:rsidRDefault="000A153E">
      <w:pPr>
        <w:rPr>
          <w:rFonts w:hint="eastAsia"/>
        </w:rPr>
      </w:pPr>
    </w:p>
    <w:p w14:paraId="521DB9F5" w14:textId="77777777" w:rsidR="000A153E" w:rsidRDefault="000A153E">
      <w:pPr>
        <w:rPr>
          <w:rFonts w:hint="eastAsia"/>
        </w:rPr>
      </w:pPr>
      <w:r>
        <w:rPr>
          <w:rFonts w:hint="eastAsia"/>
        </w:rPr>
        <w:t>去逛街的拼音</w:t>
      </w:r>
    </w:p>
    <w:p w14:paraId="47EA331E" w14:textId="77777777" w:rsidR="000A153E" w:rsidRDefault="000A153E">
      <w:pPr>
        <w:rPr>
          <w:rFonts w:hint="eastAsia"/>
        </w:rPr>
      </w:pPr>
      <w:r>
        <w:rPr>
          <w:rFonts w:hint="eastAsia"/>
        </w:rPr>
        <w:t>“去逛街”的拼音是“qù guàng jiē”。在汉语中，每个字都有其独特的发音和声调。其中，“去”（qù）表示前往某地的动作；“逛”（guàng）则有轻松漫步、没有特定目的地行走之意；“街”（jiē）指的是城市中的道路，通常两旁设有商店等设施。这三个字组合在一起，形象地描绘了人们离开家门，在街头店铺间悠闲散步、购物或观光的行为。</w:t>
      </w:r>
    </w:p>
    <w:p w14:paraId="6E994CA2" w14:textId="77777777" w:rsidR="000A153E" w:rsidRDefault="000A153E">
      <w:pPr>
        <w:rPr>
          <w:rFonts w:hint="eastAsia"/>
        </w:rPr>
      </w:pPr>
    </w:p>
    <w:p w14:paraId="342149ED" w14:textId="77777777" w:rsidR="000A153E" w:rsidRDefault="000A153E">
      <w:pPr>
        <w:rPr>
          <w:rFonts w:hint="eastAsia"/>
        </w:rPr>
      </w:pPr>
    </w:p>
    <w:p w14:paraId="1E8CE5E9" w14:textId="77777777" w:rsidR="000A153E" w:rsidRDefault="000A153E">
      <w:pPr>
        <w:rPr>
          <w:rFonts w:hint="eastAsia"/>
        </w:rPr>
      </w:pPr>
      <w:r>
        <w:rPr>
          <w:rFonts w:hint="eastAsia"/>
        </w:rPr>
        <w:t>逛街的文化背景</w:t>
      </w:r>
    </w:p>
    <w:p w14:paraId="3B0B9187" w14:textId="77777777" w:rsidR="000A153E" w:rsidRDefault="000A153E">
      <w:pPr>
        <w:rPr>
          <w:rFonts w:hint="eastAsia"/>
        </w:rPr>
      </w:pPr>
      <w:r>
        <w:rPr>
          <w:rFonts w:hint="eastAsia"/>
        </w:rPr>
        <w:t>在中国乃至世界各地，逛街不仅是购买生活必需品的方式之一，更是一种文化体验和社会活动。它反映了当地的风俗习惯、生活方式以及社会经济状况。尤其是在中国，随着经济的发展和人民生活水平的提高，逛街逐渐成为一种流行的休闲方式。无论是历史悠久的老街区还是现代繁华的购物中心，都承载着不同的文化记忆和时代特征，吸引着不同年龄层次的人们前来探索。</w:t>
      </w:r>
    </w:p>
    <w:p w14:paraId="757A9F31" w14:textId="77777777" w:rsidR="000A153E" w:rsidRDefault="000A153E">
      <w:pPr>
        <w:rPr>
          <w:rFonts w:hint="eastAsia"/>
        </w:rPr>
      </w:pPr>
    </w:p>
    <w:p w14:paraId="5A7E7A74" w14:textId="77777777" w:rsidR="000A153E" w:rsidRDefault="000A153E">
      <w:pPr>
        <w:rPr>
          <w:rFonts w:hint="eastAsia"/>
        </w:rPr>
      </w:pPr>
    </w:p>
    <w:p w14:paraId="6760900F" w14:textId="77777777" w:rsidR="000A153E" w:rsidRDefault="000A153E">
      <w:pPr>
        <w:rPr>
          <w:rFonts w:hint="eastAsia"/>
        </w:rPr>
      </w:pPr>
      <w:r>
        <w:rPr>
          <w:rFonts w:hint="eastAsia"/>
        </w:rPr>
        <w:t>逛街的乐趣所在</w:t>
      </w:r>
    </w:p>
    <w:p w14:paraId="13B2BED1" w14:textId="77777777" w:rsidR="000A153E" w:rsidRDefault="000A153E">
      <w:pPr>
        <w:rPr>
          <w:rFonts w:hint="eastAsia"/>
        </w:rPr>
      </w:pPr>
      <w:r>
        <w:rPr>
          <w:rFonts w:hint="eastAsia"/>
        </w:rPr>
        <w:t>对于许多人来说，逛街的乐趣不仅仅在于购物本身，还在于享受过程中的每一个瞬间。从发现心仪已久的商品时的喜悦，到品尝街头小吃带来的味觉惊喜；从欣赏橱窗展示的艺术美感，到与朋友家人共度的美好时光，这些元素共同构成了逛街的独特魅力。逛街也是一个了解最新时尚趋势和技术发展的窗口，让人们能够紧跟时代的步伐。</w:t>
      </w:r>
    </w:p>
    <w:p w14:paraId="30F9D129" w14:textId="77777777" w:rsidR="000A153E" w:rsidRDefault="000A153E">
      <w:pPr>
        <w:rPr>
          <w:rFonts w:hint="eastAsia"/>
        </w:rPr>
      </w:pPr>
    </w:p>
    <w:p w14:paraId="162C91D9" w14:textId="77777777" w:rsidR="000A153E" w:rsidRDefault="000A153E">
      <w:pPr>
        <w:rPr>
          <w:rFonts w:hint="eastAsia"/>
        </w:rPr>
      </w:pPr>
    </w:p>
    <w:p w14:paraId="3430A7B6" w14:textId="77777777" w:rsidR="000A153E" w:rsidRDefault="000A153E">
      <w:pPr>
        <w:rPr>
          <w:rFonts w:hint="eastAsia"/>
        </w:rPr>
      </w:pPr>
      <w:r>
        <w:rPr>
          <w:rFonts w:hint="eastAsia"/>
        </w:rPr>
        <w:t>逛街对经济的影响</w:t>
      </w:r>
    </w:p>
    <w:p w14:paraId="6A5BBC01" w14:textId="77777777" w:rsidR="000A153E" w:rsidRDefault="000A153E">
      <w:pPr>
        <w:rPr>
          <w:rFonts w:hint="eastAsia"/>
        </w:rPr>
      </w:pPr>
      <w:r>
        <w:rPr>
          <w:rFonts w:hint="eastAsia"/>
        </w:rPr>
        <w:t>逛街作为一种消费行为，对促进地方经济发展具有重要意义。通过逛街，消费者直接带动了零售业、餐饮业等多个行业的繁荣。特别是在节假日期间，商场和步行街上人头攒动，商家推出的各种促销活动进一步刺激了消费者的购买欲望。同时，这也促进了相关产业链的发展，如物流配送、广告宣传等，形成了一个良性的经济循环体系。</w:t>
      </w:r>
    </w:p>
    <w:p w14:paraId="5ED39F37" w14:textId="77777777" w:rsidR="000A153E" w:rsidRDefault="000A153E">
      <w:pPr>
        <w:rPr>
          <w:rFonts w:hint="eastAsia"/>
        </w:rPr>
      </w:pPr>
    </w:p>
    <w:p w14:paraId="6468C05B" w14:textId="77777777" w:rsidR="000A153E" w:rsidRDefault="000A153E">
      <w:pPr>
        <w:rPr>
          <w:rFonts w:hint="eastAsia"/>
        </w:rPr>
      </w:pPr>
    </w:p>
    <w:p w14:paraId="51E3EACF" w14:textId="77777777" w:rsidR="000A153E" w:rsidRDefault="000A153E">
      <w:pPr>
        <w:rPr>
          <w:rFonts w:hint="eastAsia"/>
        </w:rPr>
      </w:pPr>
      <w:r>
        <w:rPr>
          <w:rFonts w:hint="eastAsia"/>
        </w:rPr>
        <w:t>如何更好地享受逛街</w:t>
      </w:r>
    </w:p>
    <w:p w14:paraId="69028180" w14:textId="77777777" w:rsidR="000A153E" w:rsidRDefault="000A153E">
      <w:pPr>
        <w:rPr>
          <w:rFonts w:hint="eastAsia"/>
        </w:rPr>
      </w:pPr>
      <w:r>
        <w:rPr>
          <w:rFonts w:hint="eastAsia"/>
        </w:rPr>
        <w:t>为了让逛街变得更加愉快且高效，可以事先做一些准备。例如，制定一个大致的购物清单以避免冲动消费；穿着舒适的鞋子以便长时间步行；选择合适的时间段出行，避开人流高峰。保持开放的心态也很重要，有时候最美好的发现往往来自于计划之外。只要用心去感受，每一次逛街都能带来意想不到的收获。</w:t>
      </w:r>
    </w:p>
    <w:p w14:paraId="44D00D5E" w14:textId="77777777" w:rsidR="000A153E" w:rsidRDefault="000A153E">
      <w:pPr>
        <w:rPr>
          <w:rFonts w:hint="eastAsia"/>
        </w:rPr>
      </w:pPr>
    </w:p>
    <w:p w14:paraId="49378EC3" w14:textId="77777777" w:rsidR="000A153E" w:rsidRDefault="000A153E">
      <w:pPr>
        <w:rPr>
          <w:rFonts w:hint="eastAsia"/>
        </w:rPr>
      </w:pPr>
    </w:p>
    <w:p w14:paraId="28CF810F" w14:textId="77777777" w:rsidR="000A153E" w:rsidRDefault="000A1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DAE11" w14:textId="736C9CFD" w:rsidR="004A7D92" w:rsidRDefault="004A7D92"/>
    <w:sectPr w:rsidR="004A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92"/>
    <w:rsid w:val="000A153E"/>
    <w:rsid w:val="004A7D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CE3EA-3142-4B63-97F3-6224F55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