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53EE" w14:textId="77777777" w:rsidR="00B8157D" w:rsidRDefault="00B8157D">
      <w:pPr>
        <w:rPr>
          <w:rFonts w:hint="eastAsia"/>
        </w:rPr>
      </w:pPr>
    </w:p>
    <w:p w14:paraId="69D02CE1" w14:textId="77777777" w:rsidR="00B8157D" w:rsidRDefault="00B8157D">
      <w:pPr>
        <w:rPr>
          <w:rFonts w:hint="eastAsia"/>
        </w:rPr>
      </w:pPr>
      <w:r>
        <w:rPr>
          <w:rFonts w:hint="eastAsia"/>
        </w:rPr>
        <w:t>商埠的拼音</w:t>
      </w:r>
    </w:p>
    <w:p w14:paraId="7E488F83" w14:textId="77777777" w:rsidR="00B8157D" w:rsidRDefault="00B8157D">
      <w:pPr>
        <w:rPr>
          <w:rFonts w:hint="eastAsia"/>
        </w:rPr>
      </w:pPr>
      <w:r>
        <w:rPr>
          <w:rFonts w:hint="eastAsia"/>
        </w:rPr>
        <w:t>商埠，读作“shāng bù”，在中国历史上指的是对外开放通商的港口城市。这些城市不仅是中国与世界交流的重要窗口，也是中外文化、经济交流的重要节点。随着时代的变迁，商埠的角色和意义也在不断发展和演变。</w:t>
      </w:r>
    </w:p>
    <w:p w14:paraId="350A1D6E" w14:textId="77777777" w:rsidR="00B8157D" w:rsidRDefault="00B8157D">
      <w:pPr>
        <w:rPr>
          <w:rFonts w:hint="eastAsia"/>
        </w:rPr>
      </w:pPr>
    </w:p>
    <w:p w14:paraId="0B3079A9" w14:textId="77777777" w:rsidR="00B8157D" w:rsidRDefault="00B8157D">
      <w:pPr>
        <w:rPr>
          <w:rFonts w:hint="eastAsia"/>
        </w:rPr>
      </w:pPr>
    </w:p>
    <w:p w14:paraId="78FB2C83" w14:textId="77777777" w:rsidR="00B8157D" w:rsidRDefault="00B8157D">
      <w:pPr>
        <w:rPr>
          <w:rFonts w:hint="eastAsia"/>
        </w:rPr>
      </w:pPr>
      <w:r>
        <w:rPr>
          <w:rFonts w:hint="eastAsia"/>
        </w:rPr>
        <w:t>历史背景</w:t>
      </w:r>
    </w:p>
    <w:p w14:paraId="3AB0286D" w14:textId="77777777" w:rsidR="00B8157D" w:rsidRDefault="00B8157D">
      <w:pPr>
        <w:rPr>
          <w:rFonts w:hint="eastAsia"/>
        </w:rPr>
      </w:pPr>
      <w:r>
        <w:rPr>
          <w:rFonts w:hint="eastAsia"/>
        </w:rPr>
        <w:t>自古以来，中国就有通过海上丝绸之路进行对外贸易的传统。然而，真正意义上的近代商埠始于19世纪中期，伴随着鸦片战争后的一系列不平等条约而设立。广州、厦门、福州、宁波、上海等五个沿海城市首先被指定为对外通商口岸。此后，随着更多的条约签订，开放的城市数量逐渐增加，涵盖了沿江及内陆地区。</w:t>
      </w:r>
    </w:p>
    <w:p w14:paraId="436C56A7" w14:textId="77777777" w:rsidR="00B8157D" w:rsidRDefault="00B8157D">
      <w:pPr>
        <w:rPr>
          <w:rFonts w:hint="eastAsia"/>
        </w:rPr>
      </w:pPr>
    </w:p>
    <w:p w14:paraId="2D0C2EC3" w14:textId="77777777" w:rsidR="00B8157D" w:rsidRDefault="00B8157D">
      <w:pPr>
        <w:rPr>
          <w:rFonts w:hint="eastAsia"/>
        </w:rPr>
      </w:pPr>
    </w:p>
    <w:p w14:paraId="640C6AA0" w14:textId="77777777" w:rsidR="00B8157D" w:rsidRDefault="00B8157D">
      <w:pPr>
        <w:rPr>
          <w:rFonts w:hint="eastAsia"/>
        </w:rPr>
      </w:pPr>
      <w:r>
        <w:rPr>
          <w:rFonts w:hint="eastAsia"/>
        </w:rPr>
        <w:t>经济发展</w:t>
      </w:r>
    </w:p>
    <w:p w14:paraId="40E5085D" w14:textId="77777777" w:rsidR="00B8157D" w:rsidRDefault="00B8157D">
      <w:pPr>
        <w:rPr>
          <w:rFonts w:hint="eastAsia"/>
        </w:rPr>
      </w:pPr>
      <w:r>
        <w:rPr>
          <w:rFonts w:hint="eastAsia"/>
        </w:rPr>
        <w:t>作为对外交往的前沿，商埠在推动区域乃至全国经济的发展中扮演了重要角色。它们不仅是商品进出的重要通道，还吸引了大量外资，促进了当地的工业化进程。例如，上海凭借其优越的地理位置和政策优势迅速崛起，成为远东地区最大的金融中心之一。同时，商埠也为中国引进了大量的西方技术和管理经验，推动了中国的现代化进程。</w:t>
      </w:r>
    </w:p>
    <w:p w14:paraId="6EFB699B" w14:textId="77777777" w:rsidR="00B8157D" w:rsidRDefault="00B8157D">
      <w:pPr>
        <w:rPr>
          <w:rFonts w:hint="eastAsia"/>
        </w:rPr>
      </w:pPr>
    </w:p>
    <w:p w14:paraId="6E8AF970" w14:textId="77777777" w:rsidR="00B8157D" w:rsidRDefault="00B8157D">
      <w:pPr>
        <w:rPr>
          <w:rFonts w:hint="eastAsia"/>
        </w:rPr>
      </w:pPr>
    </w:p>
    <w:p w14:paraId="0B305656" w14:textId="77777777" w:rsidR="00B8157D" w:rsidRDefault="00B8157D">
      <w:pPr>
        <w:rPr>
          <w:rFonts w:hint="eastAsia"/>
        </w:rPr>
      </w:pPr>
      <w:r>
        <w:rPr>
          <w:rFonts w:hint="eastAsia"/>
        </w:rPr>
        <w:t>文化交流</w:t>
      </w:r>
    </w:p>
    <w:p w14:paraId="0109ABA6" w14:textId="77777777" w:rsidR="00B8157D" w:rsidRDefault="00B8157D">
      <w:pPr>
        <w:rPr>
          <w:rFonts w:hint="eastAsia"/>
        </w:rPr>
      </w:pPr>
      <w:r>
        <w:rPr>
          <w:rFonts w:hint="eastAsia"/>
        </w:rPr>
        <w:t>除了经济活动，商埠还是文化交流的重要平台。西方的思想、文化和技术通过这些口岸传入中国，对中国社会产生了深远的影响。与此同时，中国文化也借此机会向世界传播，增进了国际社会对中国文化的了解。教育、艺术、建筑等多个领域都受到了这种跨文化交流的影响，形成了独特的混合风格。</w:t>
      </w:r>
    </w:p>
    <w:p w14:paraId="12FE0567" w14:textId="77777777" w:rsidR="00B8157D" w:rsidRDefault="00B8157D">
      <w:pPr>
        <w:rPr>
          <w:rFonts w:hint="eastAsia"/>
        </w:rPr>
      </w:pPr>
    </w:p>
    <w:p w14:paraId="52484AD3" w14:textId="77777777" w:rsidR="00B8157D" w:rsidRDefault="00B8157D">
      <w:pPr>
        <w:rPr>
          <w:rFonts w:hint="eastAsia"/>
        </w:rPr>
      </w:pPr>
    </w:p>
    <w:p w14:paraId="44AC17BD" w14:textId="77777777" w:rsidR="00B8157D" w:rsidRDefault="00B8157D">
      <w:pPr>
        <w:rPr>
          <w:rFonts w:hint="eastAsia"/>
        </w:rPr>
      </w:pPr>
      <w:r>
        <w:rPr>
          <w:rFonts w:hint="eastAsia"/>
        </w:rPr>
        <w:t>现代意义</w:t>
      </w:r>
    </w:p>
    <w:p w14:paraId="346BA58E" w14:textId="77777777" w:rsidR="00B8157D" w:rsidRDefault="00B8157D">
      <w:pPr>
        <w:rPr>
          <w:rFonts w:hint="eastAsia"/>
        </w:rPr>
      </w:pPr>
      <w:r>
        <w:rPr>
          <w:rFonts w:hint="eastAsia"/>
        </w:rPr>
        <w:t>进入21世纪，尽管全球化使得国与国之间的界限变得模糊，但商埠的概念并未过时。相反，随着中国经济的持续增长和对外开放程度的加深，越来越多的城市正在成为新的“商埠”。这些城市不仅继承了传统商埠的功能，还在信息技术、金融服务等领域展现出新的活力。通过积极参与全球经济治理，现代商埠正努力打造更加开放包容的国际化都市形象。</w:t>
      </w:r>
    </w:p>
    <w:p w14:paraId="432EF7BC" w14:textId="77777777" w:rsidR="00B8157D" w:rsidRDefault="00B8157D">
      <w:pPr>
        <w:rPr>
          <w:rFonts w:hint="eastAsia"/>
        </w:rPr>
      </w:pPr>
    </w:p>
    <w:p w14:paraId="47291597" w14:textId="77777777" w:rsidR="00B8157D" w:rsidRDefault="00B8157D">
      <w:pPr>
        <w:rPr>
          <w:rFonts w:hint="eastAsia"/>
        </w:rPr>
      </w:pPr>
    </w:p>
    <w:p w14:paraId="1B36BE56" w14:textId="77777777" w:rsidR="00B8157D" w:rsidRDefault="00B8157D">
      <w:pPr>
        <w:rPr>
          <w:rFonts w:hint="eastAsia"/>
        </w:rPr>
      </w:pPr>
      <w:r>
        <w:rPr>
          <w:rFonts w:hint="eastAsia"/>
        </w:rPr>
        <w:t>最后的总结</w:t>
      </w:r>
    </w:p>
    <w:p w14:paraId="413F1FD2" w14:textId="77777777" w:rsidR="00B8157D" w:rsidRDefault="00B8157D">
      <w:pPr>
        <w:rPr>
          <w:rFonts w:hint="eastAsia"/>
        </w:rPr>
      </w:pPr>
      <w:r>
        <w:rPr>
          <w:rFonts w:hint="eastAsia"/>
        </w:rPr>
        <w:t>从历史的角度看，商埠见证了中国从封闭走向开放的历程；而在当代背景下，它则代表着中国积极融入世界的决心和行动。无论是过去还是现在，商埠始终是连接中国与世界的桥梁，发挥着不可替代的作用。</w:t>
      </w:r>
    </w:p>
    <w:p w14:paraId="05B56E8D" w14:textId="77777777" w:rsidR="00B8157D" w:rsidRDefault="00B8157D">
      <w:pPr>
        <w:rPr>
          <w:rFonts w:hint="eastAsia"/>
        </w:rPr>
      </w:pPr>
    </w:p>
    <w:p w14:paraId="79627FEA" w14:textId="77777777" w:rsidR="00B8157D" w:rsidRDefault="00B8157D">
      <w:pPr>
        <w:rPr>
          <w:rFonts w:hint="eastAsia"/>
        </w:rPr>
      </w:pPr>
    </w:p>
    <w:p w14:paraId="64CAF1B4" w14:textId="77777777" w:rsidR="00B8157D" w:rsidRDefault="00B81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744D9" w14:textId="52D231BD" w:rsidR="00155883" w:rsidRDefault="00155883"/>
    <w:sectPr w:rsidR="0015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83"/>
    <w:rsid w:val="00155883"/>
    <w:rsid w:val="00B42149"/>
    <w:rsid w:val="00B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53450-7C5E-46E8-BF22-C6FA5EE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