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40D3" w14:textId="77777777" w:rsidR="000372BE" w:rsidRDefault="000372BE">
      <w:pPr>
        <w:rPr>
          <w:rFonts w:hint="eastAsia"/>
        </w:rPr>
      </w:pPr>
      <w:r>
        <w:rPr>
          <w:rFonts w:hint="eastAsia"/>
        </w:rPr>
        <w:t>Shang Yin 商隐的拼音</w:t>
      </w:r>
    </w:p>
    <w:p w14:paraId="02CD8EAB" w14:textId="77777777" w:rsidR="000372BE" w:rsidRDefault="000372BE">
      <w:pPr>
        <w:rPr>
          <w:rFonts w:hint="eastAsia"/>
        </w:rPr>
      </w:pPr>
      <w:r>
        <w:rPr>
          <w:rFonts w:hint="eastAsia"/>
        </w:rPr>
        <w:t>商隐（Shāng Yǐn），这个名字在中国古典文学爱好者的心中有着独特的分量。作为晚唐时期的重要诗人，他的作品充满了深邃的情感和复杂的意象，至今仍被广泛研究与欣赏。商隐，原名商隐，字义山，是河南荥阳人。他生活在唐朝由盛转衰的时代，其诗歌创作深受当时社会动荡和个人命运起伏的影响。</w:t>
      </w:r>
    </w:p>
    <w:p w14:paraId="0CBC855E" w14:textId="77777777" w:rsidR="000372BE" w:rsidRDefault="000372BE">
      <w:pPr>
        <w:rPr>
          <w:rFonts w:hint="eastAsia"/>
        </w:rPr>
      </w:pPr>
    </w:p>
    <w:p w14:paraId="576C97FA" w14:textId="77777777" w:rsidR="000372BE" w:rsidRDefault="000372BE">
      <w:pPr>
        <w:rPr>
          <w:rFonts w:hint="eastAsia"/>
        </w:rPr>
      </w:pPr>
    </w:p>
    <w:p w14:paraId="6DEDD9D9" w14:textId="77777777" w:rsidR="000372BE" w:rsidRDefault="000372BE">
      <w:pPr>
        <w:rPr>
          <w:rFonts w:hint="eastAsia"/>
        </w:rPr>
      </w:pPr>
      <w:r>
        <w:rPr>
          <w:rFonts w:hint="eastAsia"/>
        </w:rPr>
        <w:t>生平经历</w:t>
      </w:r>
    </w:p>
    <w:p w14:paraId="1ED3B296" w14:textId="77777777" w:rsidR="000372BE" w:rsidRDefault="000372BE">
      <w:pPr>
        <w:rPr>
          <w:rFonts w:hint="eastAsia"/>
        </w:rPr>
      </w:pPr>
      <w:r>
        <w:rPr>
          <w:rFonts w:hint="eastAsia"/>
        </w:rPr>
        <w:t>商隐出身于一个书香门第，自幼受到良好的教育，这为他后来成为杰出的文人打下了坚实的基础。他在科举考试中取得了一定的成功，但仕途并不顺遂。尽管如此，商隐并没有放弃对诗歌的热爱，在政治生涯之外，他将大量精力投入到文学创作之中。他的诗作不仅表达了个人的情感世界，还反映了那个时代的社会现实。商隐一生中经历了许多挫折与失落，这些经历在他的诗歌中留下了深刻的印记。</w:t>
      </w:r>
    </w:p>
    <w:p w14:paraId="7CE90F85" w14:textId="77777777" w:rsidR="000372BE" w:rsidRDefault="000372BE">
      <w:pPr>
        <w:rPr>
          <w:rFonts w:hint="eastAsia"/>
        </w:rPr>
      </w:pPr>
    </w:p>
    <w:p w14:paraId="2D52BEE0" w14:textId="77777777" w:rsidR="000372BE" w:rsidRDefault="000372BE">
      <w:pPr>
        <w:rPr>
          <w:rFonts w:hint="eastAsia"/>
        </w:rPr>
      </w:pPr>
    </w:p>
    <w:p w14:paraId="4B311240" w14:textId="77777777" w:rsidR="000372BE" w:rsidRDefault="000372BE">
      <w:pPr>
        <w:rPr>
          <w:rFonts w:hint="eastAsia"/>
        </w:rPr>
      </w:pPr>
      <w:r>
        <w:rPr>
          <w:rFonts w:hint="eastAsia"/>
        </w:rPr>
        <w:t>诗歌特色</w:t>
      </w:r>
    </w:p>
    <w:p w14:paraId="32F25EFB" w14:textId="77777777" w:rsidR="000372BE" w:rsidRDefault="000372BE">
      <w:pPr>
        <w:rPr>
          <w:rFonts w:hint="eastAsia"/>
        </w:rPr>
      </w:pPr>
      <w:r>
        <w:rPr>
          <w:rFonts w:hint="eastAsia"/>
        </w:rPr>
        <w:t>商隐的诗歌以其含蓄、朦胧的艺术风格著称。他善于运用象征手法，通过自然景物或历史典故来表达复杂的思想感情。例如，《锦瑟》一诗中，通过对锦瑟这一乐器的描绘，寄托了诗人对往昔美好时光的怀念；而《无题》系列则更直接地展现了他对爱情的执着追求以及人生哲理的思考。商隐对于语言的选择极为讲究，力求每一句话都能准确传达出自己内心深处的感受。</w:t>
      </w:r>
    </w:p>
    <w:p w14:paraId="07ED6CD3" w14:textId="77777777" w:rsidR="000372BE" w:rsidRDefault="000372BE">
      <w:pPr>
        <w:rPr>
          <w:rFonts w:hint="eastAsia"/>
        </w:rPr>
      </w:pPr>
    </w:p>
    <w:p w14:paraId="276E77C7" w14:textId="77777777" w:rsidR="000372BE" w:rsidRDefault="000372BE">
      <w:pPr>
        <w:rPr>
          <w:rFonts w:hint="eastAsia"/>
        </w:rPr>
      </w:pPr>
    </w:p>
    <w:p w14:paraId="1ACADF5F" w14:textId="77777777" w:rsidR="000372BE" w:rsidRDefault="000372BE">
      <w:pPr>
        <w:rPr>
          <w:rFonts w:hint="eastAsia"/>
        </w:rPr>
      </w:pPr>
      <w:r>
        <w:rPr>
          <w:rFonts w:hint="eastAsia"/>
        </w:rPr>
        <w:t>对后世影响</w:t>
      </w:r>
    </w:p>
    <w:p w14:paraId="27BA3F0B" w14:textId="77777777" w:rsidR="000372BE" w:rsidRDefault="000372BE">
      <w:pPr>
        <w:rPr>
          <w:rFonts w:hint="eastAsia"/>
        </w:rPr>
      </w:pPr>
      <w:r>
        <w:rPr>
          <w:rFonts w:hint="eastAsia"/>
        </w:rPr>
        <w:t>商隐的作品对后世产生了深远的影响。宋代以后，随着印刷术的发展，更多的人有机会接触到这位伟大诗人的作品。明清两代，学者们开始系统整理并评价商隐的诗歌，认为他是继杜甫之后又一位具有里程碑意义的人物。到了近现代，随着中国古典文学研究的深入，商隐及其作品再次受到了广泛关注。今天，当我们谈论起中国古代文学时，商隐的名字总是不可避免地被提及，他留下的宝贵文化遗产将继续激励着一代又一代的文化传承者。</w:t>
      </w:r>
    </w:p>
    <w:p w14:paraId="48E6FEF7" w14:textId="77777777" w:rsidR="000372BE" w:rsidRDefault="000372BE">
      <w:pPr>
        <w:rPr>
          <w:rFonts w:hint="eastAsia"/>
        </w:rPr>
      </w:pPr>
    </w:p>
    <w:p w14:paraId="2D899759" w14:textId="77777777" w:rsidR="000372BE" w:rsidRDefault="000372BE">
      <w:pPr>
        <w:rPr>
          <w:rFonts w:hint="eastAsia"/>
        </w:rPr>
      </w:pPr>
    </w:p>
    <w:p w14:paraId="53B27A3E" w14:textId="77777777" w:rsidR="000372BE" w:rsidRDefault="000372BE">
      <w:pPr>
        <w:rPr>
          <w:rFonts w:hint="eastAsia"/>
        </w:rPr>
      </w:pPr>
      <w:r>
        <w:rPr>
          <w:rFonts w:hint="eastAsia"/>
        </w:rPr>
        <w:t>最后的总结</w:t>
      </w:r>
    </w:p>
    <w:p w14:paraId="5569B770" w14:textId="77777777" w:rsidR="000372BE" w:rsidRDefault="000372BE">
      <w:pPr>
        <w:rPr>
          <w:rFonts w:hint="eastAsia"/>
        </w:rPr>
      </w:pPr>
      <w:r>
        <w:rPr>
          <w:rFonts w:hint="eastAsia"/>
        </w:rPr>
        <w:t>商隐是一位值得我们铭记的伟大诗人。他用自己独特的方式记录下了那个时代的声音，并将其转化为永恒的文字。从他身上，我们可以学到如何面对生活中的困难与挑战，同时也能够感受到那份超越时空界限的美好情感。商隐不仅仅属于过去，他也属于现在乃至未来，每一位热爱诗歌的人都能在他的作品中找到共鸣。</w:t>
      </w:r>
    </w:p>
    <w:p w14:paraId="7FF596BF" w14:textId="77777777" w:rsidR="000372BE" w:rsidRDefault="000372BE">
      <w:pPr>
        <w:rPr>
          <w:rFonts w:hint="eastAsia"/>
        </w:rPr>
      </w:pPr>
    </w:p>
    <w:p w14:paraId="578CC5B0" w14:textId="77777777" w:rsidR="000372BE" w:rsidRDefault="000372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7B193" w14:textId="0BA517C0" w:rsidR="00857120" w:rsidRDefault="00857120"/>
    <w:sectPr w:rsidR="00857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20"/>
    <w:rsid w:val="000372BE"/>
    <w:rsid w:val="0085712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B617-EDAA-4A0D-B03C-FCF51C02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