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87A9" w14:textId="77777777" w:rsidR="00153A05" w:rsidRDefault="00153A05">
      <w:pPr>
        <w:rPr>
          <w:rFonts w:hint="eastAsia"/>
        </w:rPr>
      </w:pPr>
      <w:r>
        <w:rPr>
          <w:rFonts w:hint="eastAsia"/>
        </w:rPr>
        <w:t>善于伪装的拼音：汉语的秘密语言</w:t>
      </w:r>
    </w:p>
    <w:p w14:paraId="07544FD2" w14:textId="77777777" w:rsidR="00153A05" w:rsidRDefault="00153A05">
      <w:pPr>
        <w:rPr>
          <w:rFonts w:hint="eastAsia"/>
        </w:rPr>
      </w:pPr>
      <w:r>
        <w:rPr>
          <w:rFonts w:hint="eastAsia"/>
        </w:rPr>
        <w:t>在东方古国中国，有一套独特的文字系统——汉字。而与之相伴的，则是一种看似简单却深藏不露的艺术，即汉语拼音。汉语拼音不仅为汉字披上了一层易于理解的外衣，更是一门善于伪装的语言艺术。它能够将复杂多变的发音规则和声调变化，以一种简明扼要的方式展现出来。对于非母语学习者而言，拼音是开启中文世界大门的钥匙；而对于儿童来说，它是学习汉字发音的第一步。</w:t>
      </w:r>
    </w:p>
    <w:p w14:paraId="7C08353F" w14:textId="77777777" w:rsidR="00153A05" w:rsidRDefault="00153A05">
      <w:pPr>
        <w:rPr>
          <w:rFonts w:hint="eastAsia"/>
        </w:rPr>
      </w:pPr>
    </w:p>
    <w:p w14:paraId="43E62A39" w14:textId="77777777" w:rsidR="00153A05" w:rsidRDefault="00153A05">
      <w:pPr>
        <w:rPr>
          <w:rFonts w:hint="eastAsia"/>
        </w:rPr>
      </w:pPr>
    </w:p>
    <w:p w14:paraId="312A7E06" w14:textId="77777777" w:rsidR="00153A05" w:rsidRDefault="00153A0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9FC4DEB" w14:textId="77777777" w:rsidR="00153A05" w:rsidRDefault="00153A05">
      <w:pPr>
        <w:rPr>
          <w:rFonts w:hint="eastAsia"/>
        </w:rPr>
      </w:pPr>
      <w:r>
        <w:rPr>
          <w:rFonts w:hint="eastAsia"/>
        </w:rPr>
        <w:t>追溯历史，汉语拼音的诞生并非一蹴而就。早在明清时期，传教士们为了传播宗教知识，尝试用拉丁字母来标注汉语发音，这成为了现代拼音系统的雏形。直到1958年，中华人民共和国政府正式公布了《汉语拼音方案》，确立了如今广泛使用的标准拼音体系。这套方案不仅在国内得到了广泛应用，也在国际间获得了认可，成为ISO国际标准的一部分。</w:t>
      </w:r>
    </w:p>
    <w:p w14:paraId="23A27F10" w14:textId="77777777" w:rsidR="00153A05" w:rsidRDefault="00153A05">
      <w:pPr>
        <w:rPr>
          <w:rFonts w:hint="eastAsia"/>
        </w:rPr>
      </w:pPr>
    </w:p>
    <w:p w14:paraId="652EE02D" w14:textId="77777777" w:rsidR="00153A05" w:rsidRDefault="00153A05">
      <w:pPr>
        <w:rPr>
          <w:rFonts w:hint="eastAsia"/>
        </w:rPr>
      </w:pPr>
    </w:p>
    <w:p w14:paraId="09B61B2B" w14:textId="77777777" w:rsidR="00153A05" w:rsidRDefault="00153A0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9A40A06" w14:textId="77777777" w:rsidR="00153A05" w:rsidRDefault="00153A05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是发音时气流最先通过的部分。韵母则跟在声母之后，包含了元音和可能存在的辅音最后的总结。例如，“ma”这个音节中，“m”是声母，而“a”则是韵母。声母共有23个，韵母的数量更多，达到了39个。不同的组合可以产生成千上万种发音，足以满足汉语丰富的词汇需求。</w:t>
      </w:r>
    </w:p>
    <w:p w14:paraId="1251C217" w14:textId="77777777" w:rsidR="00153A05" w:rsidRDefault="00153A05">
      <w:pPr>
        <w:rPr>
          <w:rFonts w:hint="eastAsia"/>
        </w:rPr>
      </w:pPr>
    </w:p>
    <w:p w14:paraId="536C0F1C" w14:textId="77777777" w:rsidR="00153A05" w:rsidRDefault="00153A05">
      <w:pPr>
        <w:rPr>
          <w:rFonts w:hint="eastAsia"/>
        </w:rPr>
      </w:pPr>
    </w:p>
    <w:p w14:paraId="6F75CD52" w14:textId="77777777" w:rsidR="00153A05" w:rsidRDefault="00153A05">
      <w:pPr>
        <w:rPr>
          <w:rFonts w:hint="eastAsia"/>
        </w:rPr>
      </w:pPr>
      <w:r>
        <w:rPr>
          <w:rFonts w:hint="eastAsia"/>
        </w:rPr>
        <w:t>声调：汉语拼音的灵魂</w:t>
      </w:r>
    </w:p>
    <w:p w14:paraId="20D075E3" w14:textId="77777777" w:rsidR="00153A05" w:rsidRDefault="00153A05">
      <w:pPr>
        <w:rPr>
          <w:rFonts w:hint="eastAsia"/>
        </w:rPr>
      </w:pPr>
      <w:r>
        <w:rPr>
          <w:rFonts w:hint="eastAsia"/>
        </w:rPr>
        <w:t>如果说声母和韵母构成了汉语拼音的骨架，那么声调就是其灵魂所在。普通话中有四个基本声调及一个轻声。每个声调的变化都能改变一个字的意义。比如，“mā”（妈）、“má”（麻）、“mǎ”（马）和“mà”（骂），尽管它们的声母和韵母相同，但由于声调的不同，意义也截然不同。因此，掌握好声调对于正确理解和使用汉语至关重要。</w:t>
      </w:r>
    </w:p>
    <w:p w14:paraId="63233BE6" w14:textId="77777777" w:rsidR="00153A05" w:rsidRDefault="00153A05">
      <w:pPr>
        <w:rPr>
          <w:rFonts w:hint="eastAsia"/>
        </w:rPr>
      </w:pPr>
    </w:p>
    <w:p w14:paraId="5F90741A" w14:textId="77777777" w:rsidR="00153A05" w:rsidRDefault="00153A05">
      <w:pPr>
        <w:rPr>
          <w:rFonts w:hint="eastAsia"/>
        </w:rPr>
      </w:pPr>
    </w:p>
    <w:p w14:paraId="2B0885FB" w14:textId="77777777" w:rsidR="00153A05" w:rsidRDefault="00153A0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24F626C" w14:textId="77777777" w:rsidR="00153A05" w:rsidRDefault="00153A05">
      <w:pPr>
        <w:rPr>
          <w:rFonts w:hint="eastAsia"/>
        </w:rPr>
      </w:pPr>
      <w:r>
        <w:rPr>
          <w:rFonts w:hint="eastAsia"/>
        </w:rPr>
        <w:t>汉语拼音的应用范围极广。从最基础的教育领域开始，孩子们通过拼音学习汉字的正确读音。在计算机输入法中，拼音扮演着不可或缺的角色，使得人们可以通过键盘快速打出想要表达的文字。同时，在对外交流方面，拼音也为外国人提供了学习和沟通的有效工具。随着全球化的进程加快，越来越多的人开始学习汉语，汉语拼音作为桥梁，促进了文化的交流与融合。</w:t>
      </w:r>
    </w:p>
    <w:p w14:paraId="494493C1" w14:textId="77777777" w:rsidR="00153A05" w:rsidRDefault="00153A05">
      <w:pPr>
        <w:rPr>
          <w:rFonts w:hint="eastAsia"/>
        </w:rPr>
      </w:pPr>
    </w:p>
    <w:p w14:paraId="02842C99" w14:textId="77777777" w:rsidR="00153A05" w:rsidRDefault="00153A05">
      <w:pPr>
        <w:rPr>
          <w:rFonts w:hint="eastAsia"/>
        </w:rPr>
      </w:pPr>
    </w:p>
    <w:p w14:paraId="24B8A826" w14:textId="77777777" w:rsidR="00153A05" w:rsidRDefault="00153A05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540A7DAB" w14:textId="77777777" w:rsidR="00153A05" w:rsidRDefault="00153A05">
      <w:pPr>
        <w:rPr>
          <w:rFonts w:hint="eastAsia"/>
        </w:rPr>
      </w:pPr>
      <w:r>
        <w:rPr>
          <w:rFonts w:hint="eastAsia"/>
        </w:rPr>
        <w:t>汉语拼音以其简便易学的特点，成功地架起了汉字与世界的桥梁。它既保持了汉语的独特性，又具备了现代化、国际化的优势。无论是对于国内的学习者还是国际友人，汉语拼音都是一扇通往中华文化宝库的大门。在这个充满变化的时代里，汉语拼音将继续发挥其不可替代的作用，连接过去与未来，见证汉语的发展与变迁。</w:t>
      </w:r>
    </w:p>
    <w:p w14:paraId="2B872A77" w14:textId="77777777" w:rsidR="00153A05" w:rsidRDefault="00153A05">
      <w:pPr>
        <w:rPr>
          <w:rFonts w:hint="eastAsia"/>
        </w:rPr>
      </w:pPr>
    </w:p>
    <w:p w14:paraId="4B8B682D" w14:textId="77777777" w:rsidR="00153A05" w:rsidRDefault="00153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4D46F" w14:textId="7B74D139" w:rsidR="00C73CBD" w:rsidRDefault="00C73CBD"/>
    <w:sectPr w:rsidR="00C7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BD"/>
    <w:rsid w:val="00153A05"/>
    <w:rsid w:val="00B42149"/>
    <w:rsid w:val="00C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162E2-7559-476B-BE98-943C2825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