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D327" w14:textId="77777777" w:rsidR="00E3539E" w:rsidRDefault="00E3539E">
      <w:pPr>
        <w:rPr>
          <w:rFonts w:hint="eastAsia"/>
        </w:rPr>
      </w:pPr>
    </w:p>
    <w:p w14:paraId="6AAE7892" w14:textId="77777777" w:rsidR="00E3539E" w:rsidRDefault="00E3539E">
      <w:pPr>
        <w:rPr>
          <w:rFonts w:hint="eastAsia"/>
        </w:rPr>
      </w:pPr>
      <w:r>
        <w:rPr>
          <w:rFonts w:hint="eastAsia"/>
        </w:rPr>
        <w:t>嘛的拼音组词和部首</w:t>
      </w:r>
    </w:p>
    <w:p w14:paraId="39A00087" w14:textId="77777777" w:rsidR="00E3539E" w:rsidRDefault="00E3539E">
      <w:pPr>
        <w:rPr>
          <w:rFonts w:hint="eastAsia"/>
        </w:rPr>
      </w:pPr>
      <w:r>
        <w:rPr>
          <w:rFonts w:hint="eastAsia"/>
        </w:rPr>
        <w:t>“嘛”字在汉语中是一个常用的语气助词，其拼音为“ma”，属于轻声。根据《现代汉语词典》，它的主要作用是表示提醒、强调或者使语气更为柔和。然而，“嘛”并不是一个独立成词的汉字，在实际使用中，它通常不会单独出现，而是与其他词汇组合形成完整的句子或表达特定的情感色彩。</w:t>
      </w:r>
    </w:p>
    <w:p w14:paraId="3F8B5F99" w14:textId="77777777" w:rsidR="00E3539E" w:rsidRDefault="00E3539E">
      <w:pPr>
        <w:rPr>
          <w:rFonts w:hint="eastAsia"/>
        </w:rPr>
      </w:pPr>
    </w:p>
    <w:p w14:paraId="728A13A5" w14:textId="77777777" w:rsidR="00E3539E" w:rsidRDefault="00E3539E">
      <w:pPr>
        <w:rPr>
          <w:rFonts w:hint="eastAsia"/>
        </w:rPr>
      </w:pPr>
    </w:p>
    <w:p w14:paraId="18DF07B7" w14:textId="77777777" w:rsidR="00E3539E" w:rsidRDefault="00E3539E">
      <w:pPr>
        <w:rPr>
          <w:rFonts w:hint="eastAsia"/>
        </w:rPr>
      </w:pPr>
      <w:r>
        <w:rPr>
          <w:rFonts w:hint="eastAsia"/>
        </w:rPr>
        <w:t>部首分析</w:t>
      </w:r>
    </w:p>
    <w:p w14:paraId="0711EF3A" w14:textId="77777777" w:rsidR="00E3539E" w:rsidRDefault="00E3539E">
      <w:pPr>
        <w:rPr>
          <w:rFonts w:hint="eastAsia"/>
        </w:rPr>
      </w:pPr>
      <w:r>
        <w:rPr>
          <w:rFonts w:hint="eastAsia"/>
        </w:rPr>
        <w:t>从部首的角度来看，“嘛”的部首是“口”，这表明它与声音、说话有关。在汉字的学习过程中，了解部首对于理解汉字的意义和书写规则至关重要。部首不仅可以帮助我们快速定位汉字在字典中的位置，而且能够为我们提供关于汉字含义的一些线索。“口”部的汉字大多涉及语言交流、吃喝等方面的内容，这也间接反映了“嘛”作为语气助词的特性。</w:t>
      </w:r>
    </w:p>
    <w:p w14:paraId="3807E166" w14:textId="77777777" w:rsidR="00E3539E" w:rsidRDefault="00E3539E">
      <w:pPr>
        <w:rPr>
          <w:rFonts w:hint="eastAsia"/>
        </w:rPr>
      </w:pPr>
    </w:p>
    <w:p w14:paraId="4CB808C8" w14:textId="77777777" w:rsidR="00E3539E" w:rsidRDefault="00E3539E">
      <w:pPr>
        <w:rPr>
          <w:rFonts w:hint="eastAsia"/>
        </w:rPr>
      </w:pPr>
    </w:p>
    <w:p w14:paraId="6734EC53" w14:textId="77777777" w:rsidR="00E3539E" w:rsidRDefault="00E3539E">
      <w:pPr>
        <w:rPr>
          <w:rFonts w:hint="eastAsia"/>
        </w:rPr>
      </w:pPr>
      <w:r>
        <w:rPr>
          <w:rFonts w:hint="eastAsia"/>
        </w:rPr>
        <w:t>常见组词及用法</w:t>
      </w:r>
    </w:p>
    <w:p w14:paraId="6568D745" w14:textId="77777777" w:rsidR="00E3539E" w:rsidRDefault="00E3539E">
      <w:pPr>
        <w:rPr>
          <w:rFonts w:hint="eastAsia"/>
        </w:rPr>
      </w:pPr>
      <w:r>
        <w:rPr>
          <w:rFonts w:hint="eastAsia"/>
        </w:rPr>
        <w:t>虽然“嘛”本身不是一个可以独立使用的词汇，但它在口语和书面语中被广泛应用。例如：“是啊，我知道嘛。”这句话中的“嘛”起到了舒缓语气的作用，使得表达更加自然流畅。“嘛”还经常出现在一些固定搭配中，如“干嘛”、“咋嘛”，这些短语进一步丰富了“嘛”的使用场景。</w:t>
      </w:r>
    </w:p>
    <w:p w14:paraId="52C7D4F4" w14:textId="77777777" w:rsidR="00E3539E" w:rsidRDefault="00E3539E">
      <w:pPr>
        <w:rPr>
          <w:rFonts w:hint="eastAsia"/>
        </w:rPr>
      </w:pPr>
    </w:p>
    <w:p w14:paraId="69561766" w14:textId="77777777" w:rsidR="00E3539E" w:rsidRDefault="00E3539E">
      <w:pPr>
        <w:rPr>
          <w:rFonts w:hint="eastAsia"/>
        </w:rPr>
      </w:pPr>
      <w:r>
        <w:rPr>
          <w:rFonts w:hint="eastAsia"/>
        </w:rPr>
        <w:t>值得注意的是，“嘛”在不同的上下文中可以传达不同的情感色彩，既可以表示肯定、确认，也可以用来提出疑问或反问。这种多义性使得“嘛”成为汉语交流中不可或缺的一部分。</w:t>
      </w:r>
    </w:p>
    <w:p w14:paraId="11D22027" w14:textId="77777777" w:rsidR="00E3539E" w:rsidRDefault="00E3539E">
      <w:pPr>
        <w:rPr>
          <w:rFonts w:hint="eastAsia"/>
        </w:rPr>
      </w:pPr>
    </w:p>
    <w:p w14:paraId="35077D9C" w14:textId="77777777" w:rsidR="00E3539E" w:rsidRDefault="00E3539E">
      <w:pPr>
        <w:rPr>
          <w:rFonts w:hint="eastAsia"/>
        </w:rPr>
      </w:pPr>
    </w:p>
    <w:p w14:paraId="42CB0463" w14:textId="77777777" w:rsidR="00E3539E" w:rsidRDefault="00E3539E">
      <w:pPr>
        <w:rPr>
          <w:rFonts w:hint="eastAsia"/>
        </w:rPr>
      </w:pPr>
      <w:r>
        <w:rPr>
          <w:rFonts w:hint="eastAsia"/>
        </w:rPr>
        <w:t>学习“嘛”的意义</w:t>
      </w:r>
    </w:p>
    <w:p w14:paraId="5DC27C33" w14:textId="77777777" w:rsidR="00E3539E" w:rsidRDefault="00E3539E">
      <w:pPr>
        <w:rPr>
          <w:rFonts w:hint="eastAsia"/>
        </w:rPr>
      </w:pPr>
      <w:r>
        <w:rPr>
          <w:rFonts w:hint="eastAsia"/>
        </w:rPr>
        <w:t>学习像“嘛”这样的语气助词，对于提高汉语水平尤其是口语表达能力非常有帮助。通过掌握这些小词的正确使用方法，学习者可以更准确地表达自己的意图和情感，同时也能更好地理解和感受汉语独特的韵律美。熟悉并灵活运用“嘛”等语气词，还有助于增强跨文化交流的能力，使得非母语使用者在与中国人交流时更加自如。</w:t>
      </w:r>
    </w:p>
    <w:p w14:paraId="3482C9A5" w14:textId="77777777" w:rsidR="00E3539E" w:rsidRDefault="00E3539E">
      <w:pPr>
        <w:rPr>
          <w:rFonts w:hint="eastAsia"/>
        </w:rPr>
      </w:pPr>
    </w:p>
    <w:p w14:paraId="4C5BDAF5" w14:textId="77777777" w:rsidR="00E3539E" w:rsidRDefault="00E3539E">
      <w:pPr>
        <w:rPr>
          <w:rFonts w:hint="eastAsia"/>
        </w:rPr>
      </w:pPr>
      <w:r>
        <w:rPr>
          <w:rFonts w:hint="eastAsia"/>
        </w:rPr>
        <w:t>“嘛”虽小，却蕴含着丰富的文化内涵和语言智慧。深入探索这类词语的背后逻辑，不仅能加深对汉语的理解，还能为日常沟通增添不少乐趣。</w:t>
      </w:r>
    </w:p>
    <w:p w14:paraId="40D85310" w14:textId="77777777" w:rsidR="00E3539E" w:rsidRDefault="00E3539E">
      <w:pPr>
        <w:rPr>
          <w:rFonts w:hint="eastAsia"/>
        </w:rPr>
      </w:pPr>
    </w:p>
    <w:p w14:paraId="417A0BB3" w14:textId="77777777" w:rsidR="00E3539E" w:rsidRDefault="00E3539E">
      <w:pPr>
        <w:rPr>
          <w:rFonts w:hint="eastAsia"/>
        </w:rPr>
      </w:pPr>
    </w:p>
    <w:p w14:paraId="6F699C0D" w14:textId="77777777" w:rsidR="00E3539E" w:rsidRDefault="00E35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AE65E" w14:textId="13423EA3" w:rsidR="0032156B" w:rsidRDefault="0032156B"/>
    <w:sectPr w:rsidR="0032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B"/>
    <w:rsid w:val="0032156B"/>
    <w:rsid w:val="00B42149"/>
    <w:rsid w:val="00E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EAE3-35F5-4E51-B2B1-8F6A1F41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