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9EBD" w14:textId="77777777" w:rsidR="009A2DB1" w:rsidRDefault="009A2DB1">
      <w:pPr>
        <w:rPr>
          <w:rFonts w:hint="eastAsia"/>
        </w:rPr>
      </w:pPr>
    </w:p>
    <w:p w14:paraId="38FF5D2B" w14:textId="77777777" w:rsidR="009A2DB1" w:rsidRDefault="009A2DB1">
      <w:pPr>
        <w:rPr>
          <w:rFonts w:hint="eastAsia"/>
        </w:rPr>
      </w:pPr>
      <w:r>
        <w:rPr>
          <w:rFonts w:hint="eastAsia"/>
        </w:rPr>
        <w:t>引言</w:t>
      </w:r>
    </w:p>
    <w:p w14:paraId="77271EA9" w14:textId="77777777" w:rsidR="009A2DB1" w:rsidRDefault="009A2DB1">
      <w:pPr>
        <w:rPr>
          <w:rFonts w:hint="eastAsia"/>
        </w:rPr>
      </w:pPr>
      <w:r>
        <w:rPr>
          <w:rFonts w:hint="eastAsia"/>
        </w:rPr>
        <w:t>厨房，作为家庭的心脏地带，常常是家中最热闹的地方之一。无论是准备一日三餐，还是节假日的家庭聚会，厨房总是充满了活力和欢声笑语。“嚷着跑进厨房的拼音”这个标题虽然看似简单，却生动地描绘了一幅孩子迫不及待冲向厨房的画面。这种场景不仅展现了孩子们对美食的好奇与热爱，也反映了家庭生活中的温馨时刻。</w:t>
      </w:r>
    </w:p>
    <w:p w14:paraId="77728905" w14:textId="77777777" w:rsidR="009A2DB1" w:rsidRDefault="009A2DB1">
      <w:pPr>
        <w:rPr>
          <w:rFonts w:hint="eastAsia"/>
        </w:rPr>
      </w:pPr>
    </w:p>
    <w:p w14:paraId="04ED2D31" w14:textId="77777777" w:rsidR="009A2DB1" w:rsidRDefault="009A2DB1">
      <w:pPr>
        <w:rPr>
          <w:rFonts w:hint="eastAsia"/>
        </w:rPr>
      </w:pPr>
    </w:p>
    <w:p w14:paraId="74B25DA3" w14:textId="77777777" w:rsidR="009A2DB1" w:rsidRDefault="009A2DB1">
      <w:pPr>
        <w:rPr>
          <w:rFonts w:hint="eastAsia"/>
        </w:rPr>
      </w:pPr>
      <w:r>
        <w:rPr>
          <w:rFonts w:hint="eastAsia"/>
        </w:rPr>
        <w:t>孩子们的探索之旅</w:t>
      </w:r>
    </w:p>
    <w:p w14:paraId="4939600B" w14:textId="77777777" w:rsidR="009A2DB1" w:rsidRDefault="009A2DB1">
      <w:pPr>
        <w:rPr>
          <w:rFonts w:hint="eastAsia"/>
        </w:rPr>
      </w:pPr>
      <w:r>
        <w:rPr>
          <w:rFonts w:hint="eastAsia"/>
        </w:rPr>
        <w:t>对于许多孩子来说，厨房不仅仅是一个制作食物的地方，它更像是一个充满神秘色彩的探险乐园。每当闻到从厨房飘出的阵阵香味，或是听到锅碗瓢盆碰撞的声音，孩子们总会忍不住“嚷着跑进厨房”。他们渴望了解食物是如何变成美味佳肴的，以及父母在厨房中忙碌的身影背后隐藏的秘密。这一过程不仅是味觉上的冒险，更是知识和技能的学习之旅。</w:t>
      </w:r>
    </w:p>
    <w:p w14:paraId="131A252E" w14:textId="77777777" w:rsidR="009A2DB1" w:rsidRDefault="009A2DB1">
      <w:pPr>
        <w:rPr>
          <w:rFonts w:hint="eastAsia"/>
        </w:rPr>
      </w:pPr>
    </w:p>
    <w:p w14:paraId="43CACEE4" w14:textId="77777777" w:rsidR="009A2DB1" w:rsidRDefault="009A2DB1">
      <w:pPr>
        <w:rPr>
          <w:rFonts w:hint="eastAsia"/>
        </w:rPr>
      </w:pPr>
    </w:p>
    <w:p w14:paraId="1C63E0F3" w14:textId="77777777" w:rsidR="009A2DB1" w:rsidRDefault="009A2DB1">
      <w:pPr>
        <w:rPr>
          <w:rFonts w:hint="eastAsia"/>
        </w:rPr>
      </w:pPr>
      <w:r>
        <w:rPr>
          <w:rFonts w:hint="eastAsia"/>
        </w:rPr>
        <w:t>家庭纽带的强化</w:t>
      </w:r>
    </w:p>
    <w:p w14:paraId="70B1FD66" w14:textId="77777777" w:rsidR="009A2DB1" w:rsidRDefault="009A2DB1">
      <w:pPr>
        <w:rPr>
          <w:rFonts w:hint="eastAsia"/>
        </w:rPr>
      </w:pPr>
      <w:r>
        <w:rPr>
          <w:rFonts w:hint="eastAsia"/>
        </w:rPr>
        <w:t>当孩子们嚷着跑进厨房时，这往往成为家庭成员之间互动、交流的契机。一起做饭不仅能增进亲子关系，还能教会孩子们关于合作、耐心和责任感的重要性。在厨房里，每个家庭成员都有自己的角色：有的负责切菜，有的负责调味，还有的则可能只是在一旁观看学习。这些共同完成的任务有助于加强家庭纽带，创造美好的回忆。</w:t>
      </w:r>
    </w:p>
    <w:p w14:paraId="4B82B954" w14:textId="77777777" w:rsidR="009A2DB1" w:rsidRDefault="009A2DB1">
      <w:pPr>
        <w:rPr>
          <w:rFonts w:hint="eastAsia"/>
        </w:rPr>
      </w:pPr>
    </w:p>
    <w:p w14:paraId="0FBA0882" w14:textId="77777777" w:rsidR="009A2DB1" w:rsidRDefault="009A2DB1">
      <w:pPr>
        <w:rPr>
          <w:rFonts w:hint="eastAsia"/>
        </w:rPr>
      </w:pPr>
    </w:p>
    <w:p w14:paraId="63FB5C33" w14:textId="77777777" w:rsidR="009A2DB1" w:rsidRDefault="009A2DB1">
      <w:pPr>
        <w:rPr>
          <w:rFonts w:hint="eastAsia"/>
        </w:rPr>
      </w:pPr>
      <w:r>
        <w:rPr>
          <w:rFonts w:hint="eastAsia"/>
        </w:rPr>
        <w:t>教育价值</w:t>
      </w:r>
    </w:p>
    <w:p w14:paraId="6D8E94D2" w14:textId="77777777" w:rsidR="009A2DB1" w:rsidRDefault="009A2DB1">
      <w:pPr>
        <w:rPr>
          <w:rFonts w:hint="eastAsia"/>
        </w:rPr>
      </w:pPr>
      <w:r>
        <w:rPr>
          <w:rFonts w:hint="eastAsia"/>
        </w:rPr>
        <w:t>厨房其实是一个天然的学习环境。在这里，孩子们可以通过实践学习数学（如测量食材）、科学（如观察食物的变化）以及语言艺术（如阅读食谱）。更重要的是，“嚷着跑进厨房”的行为鼓励了孩子们的好奇心和探索精神，这些都是未来成功的关键素质。通过参与烹饪活动，孩子们能够培养解决问题的能力，并学会如何面对失败和挑战。</w:t>
      </w:r>
    </w:p>
    <w:p w14:paraId="436B17B4" w14:textId="77777777" w:rsidR="009A2DB1" w:rsidRDefault="009A2DB1">
      <w:pPr>
        <w:rPr>
          <w:rFonts w:hint="eastAsia"/>
        </w:rPr>
      </w:pPr>
    </w:p>
    <w:p w14:paraId="084E91DD" w14:textId="77777777" w:rsidR="009A2DB1" w:rsidRDefault="009A2DB1">
      <w:pPr>
        <w:rPr>
          <w:rFonts w:hint="eastAsia"/>
        </w:rPr>
      </w:pPr>
    </w:p>
    <w:p w14:paraId="7B13AD38" w14:textId="77777777" w:rsidR="009A2DB1" w:rsidRDefault="009A2DB1">
      <w:pPr>
        <w:rPr>
          <w:rFonts w:hint="eastAsia"/>
        </w:rPr>
      </w:pPr>
      <w:r>
        <w:rPr>
          <w:rFonts w:hint="eastAsia"/>
        </w:rPr>
        <w:t>最后的总结</w:t>
      </w:r>
    </w:p>
    <w:p w14:paraId="53C25CDA" w14:textId="77777777" w:rsidR="009A2DB1" w:rsidRDefault="009A2DB1">
      <w:pPr>
        <w:rPr>
          <w:rFonts w:hint="eastAsia"/>
        </w:rPr>
      </w:pPr>
      <w:r>
        <w:rPr>
          <w:rFonts w:hint="eastAsia"/>
        </w:rPr>
        <w:t>“嚷着跑进厨房的拼音”不仅仅是描述了一个日常生活的片段，更象征着成长、学习和家庭之间的紧密联系。在这个小小的空间里，每个人都可以找到属于自己的位置，共同创造出独一无二的家庭故事。无论是一起准备一顿简单的晚餐，还是庆祝特殊的日子，厨房都是我们表达爱的最佳场所。</w:t>
      </w:r>
    </w:p>
    <w:p w14:paraId="20888734" w14:textId="77777777" w:rsidR="009A2DB1" w:rsidRDefault="009A2DB1">
      <w:pPr>
        <w:rPr>
          <w:rFonts w:hint="eastAsia"/>
        </w:rPr>
      </w:pPr>
    </w:p>
    <w:p w14:paraId="0FEF00DA" w14:textId="77777777" w:rsidR="009A2DB1" w:rsidRDefault="009A2DB1">
      <w:pPr>
        <w:rPr>
          <w:rFonts w:hint="eastAsia"/>
        </w:rPr>
      </w:pPr>
    </w:p>
    <w:p w14:paraId="2EE8DF61" w14:textId="77777777" w:rsidR="009A2DB1" w:rsidRDefault="009A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D845A" w14:textId="5F007081" w:rsidR="00D75D9C" w:rsidRDefault="00D75D9C"/>
    <w:sectPr w:rsidR="00D7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9C"/>
    <w:rsid w:val="009A2DB1"/>
    <w:rsid w:val="00B42149"/>
    <w:rsid w:val="00D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B9BF9-16EC-42D9-992B-2B2F08A9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