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C985" w14:textId="77777777" w:rsidR="00FB0440" w:rsidRDefault="00FB0440">
      <w:pPr>
        <w:rPr>
          <w:rFonts w:hint="eastAsia"/>
        </w:rPr>
      </w:pPr>
    </w:p>
    <w:p w14:paraId="17D2E9F7" w14:textId="77777777" w:rsidR="00FB0440" w:rsidRDefault="00FB0440">
      <w:pPr>
        <w:rPr>
          <w:rFonts w:hint="eastAsia"/>
        </w:rPr>
      </w:pPr>
      <w:r>
        <w:rPr>
          <w:rFonts w:hint="eastAsia"/>
        </w:rPr>
        <w:t>囚牛的拼音</w:t>
      </w:r>
    </w:p>
    <w:p w14:paraId="218FB089" w14:textId="77777777" w:rsidR="00FB0440" w:rsidRDefault="00FB0440">
      <w:pPr>
        <w:rPr>
          <w:rFonts w:hint="eastAsia"/>
        </w:rPr>
      </w:pPr>
      <w:r>
        <w:rPr>
          <w:rFonts w:hint="eastAsia"/>
        </w:rPr>
        <w:t>囚牛，其拼音为“qiú niú”。在中国传统文化中，囚牛是一种非常独特且充满神秘色彩的生物。它作为中国神话传说中的瑞兽之一，不仅承载着深厚的文化底蕴，也反映了古代人民对于自然和生活的美好愿景。</w:t>
      </w:r>
    </w:p>
    <w:p w14:paraId="27F3104A" w14:textId="77777777" w:rsidR="00FB0440" w:rsidRDefault="00FB0440">
      <w:pPr>
        <w:rPr>
          <w:rFonts w:hint="eastAsia"/>
        </w:rPr>
      </w:pPr>
    </w:p>
    <w:p w14:paraId="3BBBA916" w14:textId="77777777" w:rsidR="00FB0440" w:rsidRDefault="00FB0440">
      <w:pPr>
        <w:rPr>
          <w:rFonts w:hint="eastAsia"/>
        </w:rPr>
      </w:pPr>
    </w:p>
    <w:p w14:paraId="5CADD5AE" w14:textId="77777777" w:rsidR="00FB0440" w:rsidRDefault="00FB0440">
      <w:pPr>
        <w:rPr>
          <w:rFonts w:hint="eastAsia"/>
        </w:rPr>
      </w:pPr>
      <w:r>
        <w:rPr>
          <w:rFonts w:hint="eastAsia"/>
        </w:rPr>
        <w:t>起源与形象</w:t>
      </w:r>
    </w:p>
    <w:p w14:paraId="47C02005" w14:textId="77777777" w:rsidR="00FB0440" w:rsidRDefault="00FB0440">
      <w:pPr>
        <w:rPr>
          <w:rFonts w:hint="eastAsia"/>
        </w:rPr>
      </w:pPr>
      <w:r>
        <w:rPr>
          <w:rFonts w:hint="eastAsia"/>
        </w:rPr>
        <w:t>关于囚牛的形象描述，最早可以追溯到中国古代文献和建筑装饰之中。囚牛常被描绘为龙头、蛇身或牛形等不同形态，但最为人们所熟知的是它拥有龙首牛身的独特外观。这种独特的形象设计，既体现了古代中国人对龙这一神圣生物的崇拜，也展现了对牛这种重要家畜的重视。在传统建筑上，如古塔、桥梁以及宫殿等处，经常可以看到囚牛的身影，它们或是作为装饰图案出现，或是以雕塑的形式屹立于建筑物之上，用以镇水避灾、保佑平安。</w:t>
      </w:r>
    </w:p>
    <w:p w14:paraId="7F294C03" w14:textId="77777777" w:rsidR="00FB0440" w:rsidRDefault="00FB0440">
      <w:pPr>
        <w:rPr>
          <w:rFonts w:hint="eastAsia"/>
        </w:rPr>
      </w:pPr>
    </w:p>
    <w:p w14:paraId="77A3B5D5" w14:textId="77777777" w:rsidR="00FB0440" w:rsidRDefault="00FB0440">
      <w:pPr>
        <w:rPr>
          <w:rFonts w:hint="eastAsia"/>
        </w:rPr>
      </w:pPr>
    </w:p>
    <w:p w14:paraId="7CEDDCF5" w14:textId="77777777" w:rsidR="00FB0440" w:rsidRDefault="00FB0440">
      <w:pPr>
        <w:rPr>
          <w:rFonts w:hint="eastAsia"/>
        </w:rPr>
      </w:pPr>
      <w:r>
        <w:rPr>
          <w:rFonts w:hint="eastAsia"/>
        </w:rPr>
        <w:t>文化象征意义</w:t>
      </w:r>
    </w:p>
    <w:p w14:paraId="33FD541B" w14:textId="77777777" w:rsidR="00FB0440" w:rsidRDefault="00FB0440">
      <w:pPr>
        <w:rPr>
          <w:rFonts w:hint="eastAsia"/>
        </w:rPr>
      </w:pPr>
      <w:r>
        <w:rPr>
          <w:rFonts w:hint="eastAsia"/>
        </w:rPr>
        <w:t>囚牛不仅仅是一个神话传说中的角色，更是一种文化的象征。它代表着力量、坚韧以及保护的力量。在中国古代社会，由于农业是国家经济的重要支柱，而牛则是农业生产不可或缺的劳动力，因此，将囚牛视为守护神灵，在一定程度上也反映了古人对于丰收和富足生活的向往。同时，囚牛作为一种能够驱邪避灾的神兽，也被广泛认为具有保护家庭、避免灾难的能力，这使得它在民间信仰中占据了一席之地。</w:t>
      </w:r>
    </w:p>
    <w:p w14:paraId="7814ECC2" w14:textId="77777777" w:rsidR="00FB0440" w:rsidRDefault="00FB0440">
      <w:pPr>
        <w:rPr>
          <w:rFonts w:hint="eastAsia"/>
        </w:rPr>
      </w:pPr>
    </w:p>
    <w:p w14:paraId="03E7BBDD" w14:textId="77777777" w:rsidR="00FB0440" w:rsidRDefault="00FB0440">
      <w:pPr>
        <w:rPr>
          <w:rFonts w:hint="eastAsia"/>
        </w:rPr>
      </w:pPr>
    </w:p>
    <w:p w14:paraId="7506514A" w14:textId="77777777" w:rsidR="00FB0440" w:rsidRDefault="00FB0440">
      <w:pPr>
        <w:rPr>
          <w:rFonts w:hint="eastAsia"/>
        </w:rPr>
      </w:pPr>
      <w:r>
        <w:rPr>
          <w:rFonts w:hint="eastAsia"/>
        </w:rPr>
        <w:t>现代影响</w:t>
      </w:r>
    </w:p>
    <w:p w14:paraId="01AB799E" w14:textId="77777777" w:rsidR="00FB0440" w:rsidRDefault="00FB0440">
      <w:pPr>
        <w:rPr>
          <w:rFonts w:hint="eastAsia"/>
        </w:rPr>
      </w:pPr>
      <w:r>
        <w:rPr>
          <w:rFonts w:hint="eastAsia"/>
        </w:rPr>
        <w:t>随着时代的发展，尽管现代社会的生活方式已经发生了巨大变化，但是囚牛作为中国传统文化的一部分，仍然对现代社会有着深远的影响。无论是在艺术创作领域，还是在日常生活中，我们都可以看到囚牛元素的存在。例如，在一些现代建筑设计中，设计师们会借鉴囚牛的形象，将其融入到建筑装饰之中；在文化艺术作品里，囚牛也成为创作者们灵感的源泉，通过各种形式的艺术表达，让更多人了解到这一古老传说的魅力所在。</w:t>
      </w:r>
    </w:p>
    <w:p w14:paraId="0B7CDC7B" w14:textId="77777777" w:rsidR="00FB0440" w:rsidRDefault="00FB0440">
      <w:pPr>
        <w:rPr>
          <w:rFonts w:hint="eastAsia"/>
        </w:rPr>
      </w:pPr>
    </w:p>
    <w:p w14:paraId="6ED59A9E" w14:textId="77777777" w:rsidR="00FB0440" w:rsidRDefault="00FB0440">
      <w:pPr>
        <w:rPr>
          <w:rFonts w:hint="eastAsia"/>
        </w:rPr>
      </w:pPr>
    </w:p>
    <w:p w14:paraId="03793791" w14:textId="77777777" w:rsidR="00FB0440" w:rsidRDefault="00FB0440">
      <w:pPr>
        <w:rPr>
          <w:rFonts w:hint="eastAsia"/>
        </w:rPr>
      </w:pPr>
      <w:r>
        <w:rPr>
          <w:rFonts w:hint="eastAsia"/>
        </w:rPr>
        <w:t>最后的总结</w:t>
      </w:r>
    </w:p>
    <w:p w14:paraId="3A252E7B" w14:textId="77777777" w:rsidR="00FB0440" w:rsidRDefault="00FB0440">
      <w:pPr>
        <w:rPr>
          <w:rFonts w:hint="eastAsia"/>
        </w:rPr>
      </w:pPr>
      <w:r>
        <w:rPr>
          <w:rFonts w:hint="eastAsia"/>
        </w:rPr>
        <w:t>“囚牛”的拼音虽然简单，但它背后蕴含的文化价值却是丰富而深厚的。从古代流传至今，囚牛不仅是中华民族智慧的结晶，也是连接古今文化交流的一座桥梁。通过对囚牛及其相关文化的了解，我们可以更加深入地认识到中国传统文化的独特魅力，同时也能够更好地传承和发展这份宝贵的文化遗产。</w:t>
      </w:r>
    </w:p>
    <w:p w14:paraId="04164638" w14:textId="77777777" w:rsidR="00FB0440" w:rsidRDefault="00FB0440">
      <w:pPr>
        <w:rPr>
          <w:rFonts w:hint="eastAsia"/>
        </w:rPr>
      </w:pPr>
    </w:p>
    <w:p w14:paraId="77223BA9" w14:textId="77777777" w:rsidR="00FB0440" w:rsidRDefault="00FB0440">
      <w:pPr>
        <w:rPr>
          <w:rFonts w:hint="eastAsia"/>
        </w:rPr>
      </w:pPr>
    </w:p>
    <w:p w14:paraId="7CC5B9D8" w14:textId="77777777" w:rsidR="00FB0440" w:rsidRDefault="00FB0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0EE1A" w14:textId="7757C24B" w:rsidR="002F0191" w:rsidRDefault="002F0191"/>
    <w:sectPr w:rsidR="002F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91"/>
    <w:rsid w:val="002F0191"/>
    <w:rsid w:val="00B42149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A46E-5B69-4FEA-A490-0181425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