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877E" w14:textId="77777777" w:rsidR="002A322D" w:rsidRDefault="002A322D">
      <w:pPr>
        <w:rPr>
          <w:rFonts w:hint="eastAsia"/>
        </w:rPr>
      </w:pPr>
    </w:p>
    <w:p w14:paraId="72AE312F" w14:textId="77777777" w:rsidR="002A322D" w:rsidRDefault="002A322D">
      <w:pPr>
        <w:rPr>
          <w:rFonts w:hint="eastAsia"/>
        </w:rPr>
      </w:pPr>
      <w:r>
        <w:rPr>
          <w:rFonts w:hint="eastAsia"/>
        </w:rPr>
        <w:t>墓葬的拼音</w:t>
      </w:r>
    </w:p>
    <w:p w14:paraId="1DA29CC0" w14:textId="77777777" w:rsidR="002A322D" w:rsidRDefault="002A322D">
      <w:pPr>
        <w:rPr>
          <w:rFonts w:hint="eastAsia"/>
        </w:rPr>
      </w:pPr>
      <w:r>
        <w:rPr>
          <w:rFonts w:hint="eastAsia"/>
        </w:rPr>
        <w:t>墓葬（mù zàng）是中国古代社会中非常重要的一部分，它不仅反映了古人的生死观，也展示了当时的社会结构、文化习俗以及技术水平。墓葬作为一种文化现象，承载着丰富的历史信息，对于研究古代文明具有不可替代的价值。</w:t>
      </w:r>
    </w:p>
    <w:p w14:paraId="567F190B" w14:textId="77777777" w:rsidR="002A322D" w:rsidRDefault="002A322D">
      <w:pPr>
        <w:rPr>
          <w:rFonts w:hint="eastAsia"/>
        </w:rPr>
      </w:pPr>
    </w:p>
    <w:p w14:paraId="7ECC846B" w14:textId="77777777" w:rsidR="002A322D" w:rsidRDefault="002A322D">
      <w:pPr>
        <w:rPr>
          <w:rFonts w:hint="eastAsia"/>
        </w:rPr>
      </w:pPr>
    </w:p>
    <w:p w14:paraId="4CE5490B" w14:textId="77777777" w:rsidR="002A322D" w:rsidRDefault="002A322D">
      <w:pPr>
        <w:rPr>
          <w:rFonts w:hint="eastAsia"/>
        </w:rPr>
      </w:pPr>
      <w:r>
        <w:rPr>
          <w:rFonts w:hint="eastAsia"/>
        </w:rPr>
        <w:t>墓葬文化的起源与发展</w:t>
      </w:r>
    </w:p>
    <w:p w14:paraId="54A6DCAB" w14:textId="77777777" w:rsidR="002A322D" w:rsidRDefault="002A322D">
      <w:pPr>
        <w:rPr>
          <w:rFonts w:hint="eastAsia"/>
        </w:rPr>
      </w:pPr>
      <w:r>
        <w:rPr>
          <w:rFonts w:hint="eastAsia"/>
        </w:rPr>
        <w:t>中国墓葬文化源远流长，可以追溯到新石器时代晚期。早期的墓葬形式较为简单，主要是土坑墓，随葬品也相对较少。随着社会的发展，墓葬制度逐渐复杂化，形成了严格的等级制度和社会规范。到了商周时期，墓葬开始有了显著的变化，出现了大型的贵族墓葬，随葬品丰富多样，包括青铜器、玉器等贵重物品。</w:t>
      </w:r>
    </w:p>
    <w:p w14:paraId="7C75FEAB" w14:textId="77777777" w:rsidR="002A322D" w:rsidRDefault="002A322D">
      <w:pPr>
        <w:rPr>
          <w:rFonts w:hint="eastAsia"/>
        </w:rPr>
      </w:pPr>
    </w:p>
    <w:p w14:paraId="0C9E3DCC" w14:textId="77777777" w:rsidR="002A322D" w:rsidRDefault="002A322D">
      <w:pPr>
        <w:rPr>
          <w:rFonts w:hint="eastAsia"/>
        </w:rPr>
      </w:pPr>
    </w:p>
    <w:p w14:paraId="2520D980" w14:textId="77777777" w:rsidR="002A322D" w:rsidRDefault="002A322D">
      <w:pPr>
        <w:rPr>
          <w:rFonts w:hint="eastAsia"/>
        </w:rPr>
      </w:pPr>
      <w:r>
        <w:rPr>
          <w:rFonts w:hint="eastAsia"/>
        </w:rPr>
        <w:t>不同朝代的墓葬特点</w:t>
      </w:r>
    </w:p>
    <w:p w14:paraId="03B8921F" w14:textId="77777777" w:rsidR="002A322D" w:rsidRDefault="002A322D">
      <w:pPr>
        <w:rPr>
          <w:rFonts w:hint="eastAsia"/>
        </w:rPr>
      </w:pPr>
      <w:r>
        <w:rPr>
          <w:rFonts w:hint="eastAsia"/>
        </w:rPr>
        <w:t>各个朝代的墓葬有着各自的特点。例如，秦汉时期的墓葬规模宏大，尤其是秦始皇陵，以其庞大的兵马俑阵容震惊世界；唐代则以壁画和彩陶著称，这些艺术作品不仅展现了高超的艺术技巧，也为后人提供了宝贵的历史资料；宋代墓葬注重风水理论的应用，讲究与自然环境的和谐统一；明清时期的墓葬则更加重视装饰和雕刻，体现了高度的文化自信和技术水平。</w:t>
      </w:r>
    </w:p>
    <w:p w14:paraId="1E43E07A" w14:textId="77777777" w:rsidR="002A322D" w:rsidRDefault="002A322D">
      <w:pPr>
        <w:rPr>
          <w:rFonts w:hint="eastAsia"/>
        </w:rPr>
      </w:pPr>
    </w:p>
    <w:p w14:paraId="10591BC4" w14:textId="77777777" w:rsidR="002A322D" w:rsidRDefault="002A322D">
      <w:pPr>
        <w:rPr>
          <w:rFonts w:hint="eastAsia"/>
        </w:rPr>
      </w:pPr>
    </w:p>
    <w:p w14:paraId="7B3D2AAC" w14:textId="77777777" w:rsidR="002A322D" w:rsidRDefault="002A322D">
      <w:pPr>
        <w:rPr>
          <w:rFonts w:hint="eastAsia"/>
        </w:rPr>
      </w:pPr>
      <w:r>
        <w:rPr>
          <w:rFonts w:hint="eastAsia"/>
        </w:rPr>
        <w:t>墓葬中的文物价值</w:t>
      </w:r>
    </w:p>
    <w:p w14:paraId="618D3A9B" w14:textId="77777777" w:rsidR="002A322D" w:rsidRDefault="002A322D">
      <w:pPr>
        <w:rPr>
          <w:rFonts w:hint="eastAsia"/>
        </w:rPr>
      </w:pPr>
      <w:r>
        <w:rPr>
          <w:rFonts w:hint="eastAsia"/>
        </w:rPr>
        <w:t>墓葬中出土的文物是研究历史文化的重要依据。通过分析这些文物，我们可以了解到当时的生产技术、生活方式、宗教信仰等多个方面的信息。例如，从随葬的陶俑中可以看出当时人们的服饰风格和社会阶层；从青铜器上精美的纹饰可以推测出当时的工艺水平和审美观念。一些珍贵的文献资料也是在墓葬中被发现，为学术研究提供了宝贵的资源。</w:t>
      </w:r>
    </w:p>
    <w:p w14:paraId="753901B2" w14:textId="77777777" w:rsidR="002A322D" w:rsidRDefault="002A322D">
      <w:pPr>
        <w:rPr>
          <w:rFonts w:hint="eastAsia"/>
        </w:rPr>
      </w:pPr>
    </w:p>
    <w:p w14:paraId="39F1FA15" w14:textId="77777777" w:rsidR="002A322D" w:rsidRDefault="002A322D">
      <w:pPr>
        <w:rPr>
          <w:rFonts w:hint="eastAsia"/>
        </w:rPr>
      </w:pPr>
    </w:p>
    <w:p w14:paraId="7B7A0D33" w14:textId="77777777" w:rsidR="002A322D" w:rsidRDefault="002A322D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4439B793" w14:textId="77777777" w:rsidR="002A322D" w:rsidRDefault="002A322D">
      <w:pPr>
        <w:rPr>
          <w:rFonts w:hint="eastAsia"/>
        </w:rPr>
      </w:pPr>
      <w:r>
        <w:rPr>
          <w:rFonts w:hint="eastAsia"/>
        </w:rPr>
        <w:t>面对自然侵蚀和人为破坏，保护古代墓葬及其文化遗产显得尤为重要。这不仅是对历史的尊重，更是对后代负责的表现。通过科学合理的保护措施，如环境控制、物理防护等手段，可以有效延长墓葬及其中文物的寿命。同时，加强公众教育，提高民众对文化遗产保护意识，也是确保墓葬文化得以传承的关键因素之一。</w:t>
      </w:r>
    </w:p>
    <w:p w14:paraId="58FE3A6E" w14:textId="77777777" w:rsidR="002A322D" w:rsidRDefault="002A322D">
      <w:pPr>
        <w:rPr>
          <w:rFonts w:hint="eastAsia"/>
        </w:rPr>
      </w:pPr>
    </w:p>
    <w:p w14:paraId="1CB05A2E" w14:textId="77777777" w:rsidR="002A322D" w:rsidRDefault="002A3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3DB93" w14:textId="26A82C18" w:rsidR="00711508" w:rsidRDefault="00711508"/>
    <w:sectPr w:rsidR="0071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08"/>
    <w:rsid w:val="002A322D"/>
    <w:rsid w:val="007115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FA8A-2851-4A01-A388-E4D3E9B4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