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9990E" w14:textId="77777777" w:rsidR="00331E1B" w:rsidRDefault="00331E1B">
      <w:pPr>
        <w:rPr>
          <w:rFonts w:hint="eastAsia"/>
        </w:rPr>
      </w:pPr>
    </w:p>
    <w:p w14:paraId="4E6A2286" w14:textId="77777777" w:rsidR="00331E1B" w:rsidRDefault="00331E1B">
      <w:pPr>
        <w:rPr>
          <w:rFonts w:hint="eastAsia"/>
        </w:rPr>
      </w:pPr>
      <w:r>
        <w:rPr>
          <w:rFonts w:hint="eastAsia"/>
        </w:rPr>
        <w:t>山西省的拼音</w:t>
      </w:r>
    </w:p>
    <w:p w14:paraId="23FF464F" w14:textId="77777777" w:rsidR="00331E1B" w:rsidRDefault="00331E1B">
      <w:pPr>
        <w:rPr>
          <w:rFonts w:hint="eastAsia"/>
        </w:rPr>
      </w:pPr>
      <w:r>
        <w:rPr>
          <w:rFonts w:hint="eastAsia"/>
        </w:rPr>
        <w:t>山西省，在汉语拼音中表示为“Shānxī Shěng”。这一简称不仅代表了这片土地在地理位置上的标识，更蕴含着丰富的文化内涵与历史故事。位于中国北部的山西省，以其独特的地理风貌、悠久的历史背景和深厚的文化底蕴吸引着来自世界各地的游客和学者。</w:t>
      </w:r>
    </w:p>
    <w:p w14:paraId="0EFCA0D6" w14:textId="77777777" w:rsidR="00331E1B" w:rsidRDefault="00331E1B">
      <w:pPr>
        <w:rPr>
          <w:rFonts w:hint="eastAsia"/>
        </w:rPr>
      </w:pPr>
    </w:p>
    <w:p w14:paraId="489729EB" w14:textId="77777777" w:rsidR="00331E1B" w:rsidRDefault="00331E1B">
      <w:pPr>
        <w:rPr>
          <w:rFonts w:hint="eastAsia"/>
        </w:rPr>
      </w:pPr>
    </w:p>
    <w:p w14:paraId="4BF9F351" w14:textId="77777777" w:rsidR="00331E1B" w:rsidRDefault="00331E1B">
      <w:pPr>
        <w:rPr>
          <w:rFonts w:hint="eastAsia"/>
        </w:rPr>
      </w:pPr>
      <w:r>
        <w:rPr>
          <w:rFonts w:hint="eastAsia"/>
        </w:rPr>
        <w:t>自然风光与地理特征</w:t>
      </w:r>
    </w:p>
    <w:p w14:paraId="26DDCD78" w14:textId="77777777" w:rsidR="00331E1B" w:rsidRDefault="00331E1B">
      <w:pPr>
        <w:rPr>
          <w:rFonts w:hint="eastAsia"/>
        </w:rPr>
      </w:pPr>
      <w:r>
        <w:rPr>
          <w:rFonts w:hint="eastAsia"/>
        </w:rPr>
        <w:t>山西省地形复杂多样，东部是以太行山脉为主的山地，西部则是吕梁山脉，中间夹着汾河谷地，这种特殊的地貌造就了山西多样的自然景观。无论是雄伟壮观的壶口瀑布，还是古老而神秘的绵山，都展现了大自然赋予山西的独特魅力。这里四季分明，春天万物复苏，夏天绿树成荫，秋天金黄色的田野一望无际，冬天则银装素裹，各具特色。</w:t>
      </w:r>
    </w:p>
    <w:p w14:paraId="3E122528" w14:textId="77777777" w:rsidR="00331E1B" w:rsidRDefault="00331E1B">
      <w:pPr>
        <w:rPr>
          <w:rFonts w:hint="eastAsia"/>
        </w:rPr>
      </w:pPr>
    </w:p>
    <w:p w14:paraId="76F8B12F" w14:textId="77777777" w:rsidR="00331E1B" w:rsidRDefault="00331E1B">
      <w:pPr>
        <w:rPr>
          <w:rFonts w:hint="eastAsia"/>
        </w:rPr>
      </w:pPr>
    </w:p>
    <w:p w14:paraId="7D6D337C" w14:textId="77777777" w:rsidR="00331E1B" w:rsidRDefault="00331E1B">
      <w:pPr>
        <w:rPr>
          <w:rFonts w:hint="eastAsia"/>
        </w:rPr>
      </w:pPr>
      <w:r>
        <w:rPr>
          <w:rFonts w:hint="eastAsia"/>
        </w:rPr>
        <w:t>历史文化与古迹</w:t>
      </w:r>
    </w:p>
    <w:p w14:paraId="4CB56D8D" w14:textId="77777777" w:rsidR="00331E1B" w:rsidRDefault="00331E1B">
      <w:pPr>
        <w:rPr>
          <w:rFonts w:hint="eastAsia"/>
        </w:rPr>
      </w:pPr>
      <w:r>
        <w:rPr>
          <w:rFonts w:hint="eastAsia"/>
        </w:rPr>
        <w:t>作为中华文明的重要发源地之一，山西省拥有众多令人叹为观止的历史文化遗产。平遥古城、大同云冈石窟、五台山等都是世界闻名的文化遗产。这些地方不仅是历史的见证者，也是中华文化传承与发展的重要载体。走在这些古老的街道上，仿佛穿越时空，回到了那个繁荣昌盛的时代。</w:t>
      </w:r>
    </w:p>
    <w:p w14:paraId="7FCEA467" w14:textId="77777777" w:rsidR="00331E1B" w:rsidRDefault="00331E1B">
      <w:pPr>
        <w:rPr>
          <w:rFonts w:hint="eastAsia"/>
        </w:rPr>
      </w:pPr>
    </w:p>
    <w:p w14:paraId="739301EB" w14:textId="77777777" w:rsidR="00331E1B" w:rsidRDefault="00331E1B">
      <w:pPr>
        <w:rPr>
          <w:rFonts w:hint="eastAsia"/>
        </w:rPr>
      </w:pPr>
    </w:p>
    <w:p w14:paraId="28C8BF6D" w14:textId="77777777" w:rsidR="00331E1B" w:rsidRDefault="00331E1B">
      <w:pPr>
        <w:rPr>
          <w:rFonts w:hint="eastAsia"/>
        </w:rPr>
      </w:pPr>
      <w:r>
        <w:rPr>
          <w:rFonts w:hint="eastAsia"/>
        </w:rPr>
        <w:t>美食与特产</w:t>
      </w:r>
    </w:p>
    <w:p w14:paraId="74AC12D7" w14:textId="77777777" w:rsidR="00331E1B" w:rsidRDefault="00331E1B">
      <w:pPr>
        <w:rPr>
          <w:rFonts w:hint="eastAsia"/>
        </w:rPr>
      </w:pPr>
      <w:r>
        <w:rPr>
          <w:rFonts w:hint="eastAsia"/>
        </w:rPr>
        <w:t>说到山西，不得不提的就是它的美食文化。山西面食种类繁多，如刀削面、拉面、猫耳朵等，每一种都有其独特的制作工艺和风味。山西老陈醋也是享誉中外，它不仅是烹饪中的重要调料，更是山西人生活中不可或缺的一部分。除了美食之外，山西还有许多特色的土产，比如杏花村汾酒、绛州木版年画等，都是馈赠亲友的好选择。</w:t>
      </w:r>
    </w:p>
    <w:p w14:paraId="40D8C967" w14:textId="77777777" w:rsidR="00331E1B" w:rsidRDefault="00331E1B">
      <w:pPr>
        <w:rPr>
          <w:rFonts w:hint="eastAsia"/>
        </w:rPr>
      </w:pPr>
    </w:p>
    <w:p w14:paraId="14527136" w14:textId="77777777" w:rsidR="00331E1B" w:rsidRDefault="00331E1B">
      <w:pPr>
        <w:rPr>
          <w:rFonts w:hint="eastAsia"/>
        </w:rPr>
      </w:pPr>
    </w:p>
    <w:p w14:paraId="2C65DA2C" w14:textId="77777777" w:rsidR="00331E1B" w:rsidRDefault="00331E1B">
      <w:pPr>
        <w:rPr>
          <w:rFonts w:hint="eastAsia"/>
        </w:rPr>
      </w:pPr>
      <w:r>
        <w:rPr>
          <w:rFonts w:hint="eastAsia"/>
        </w:rPr>
        <w:t>经济发展与现代面貌</w:t>
      </w:r>
    </w:p>
    <w:p w14:paraId="0582A322" w14:textId="77777777" w:rsidR="00331E1B" w:rsidRDefault="00331E1B">
      <w:pPr>
        <w:rPr>
          <w:rFonts w:hint="eastAsia"/>
        </w:rPr>
      </w:pPr>
      <w:r>
        <w:rPr>
          <w:rFonts w:hint="eastAsia"/>
        </w:rPr>
        <w:t>近年来，随着国家对中部地区发展的重视，山西省也在不断探索转型之路。从传统的煤炭工业向多元化经济结构转变，包括新能源、高科技产业等新兴领域的发展。同时，旅游业也逐渐成为推动当地经济增长的新动力。山西省正以崭新的姿态迎接未来，致力于打造一个既保留传统文化又充满现代活力的新形象。</w:t>
      </w:r>
    </w:p>
    <w:p w14:paraId="7829EB20" w14:textId="77777777" w:rsidR="00331E1B" w:rsidRDefault="00331E1B">
      <w:pPr>
        <w:rPr>
          <w:rFonts w:hint="eastAsia"/>
        </w:rPr>
      </w:pPr>
    </w:p>
    <w:p w14:paraId="31904268" w14:textId="77777777" w:rsidR="00331E1B" w:rsidRDefault="00331E1B">
      <w:pPr>
        <w:rPr>
          <w:rFonts w:hint="eastAsia"/>
        </w:rPr>
      </w:pPr>
    </w:p>
    <w:p w14:paraId="54921A36" w14:textId="77777777" w:rsidR="00331E1B" w:rsidRDefault="00331E1B">
      <w:pPr>
        <w:rPr>
          <w:rFonts w:hint="eastAsia"/>
        </w:rPr>
      </w:pPr>
      <w:r>
        <w:rPr>
          <w:rFonts w:hint="eastAsia"/>
        </w:rPr>
        <w:t>本文是由每日作文网(2345lzwz.com)为大家创作</w:t>
      </w:r>
    </w:p>
    <w:p w14:paraId="3364B302" w14:textId="0650607C" w:rsidR="003D23CA" w:rsidRDefault="003D23CA"/>
    <w:sectPr w:rsidR="003D2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CA"/>
    <w:rsid w:val="00331E1B"/>
    <w:rsid w:val="003D23C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60EAB-ACC9-4AB7-B6A9-31E5875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3CA"/>
    <w:rPr>
      <w:rFonts w:cstheme="majorBidi"/>
      <w:color w:val="2F5496" w:themeColor="accent1" w:themeShade="BF"/>
      <w:sz w:val="28"/>
      <w:szCs w:val="28"/>
    </w:rPr>
  </w:style>
  <w:style w:type="character" w:customStyle="1" w:styleId="50">
    <w:name w:val="标题 5 字符"/>
    <w:basedOn w:val="a0"/>
    <w:link w:val="5"/>
    <w:uiPriority w:val="9"/>
    <w:semiHidden/>
    <w:rsid w:val="003D23CA"/>
    <w:rPr>
      <w:rFonts w:cstheme="majorBidi"/>
      <w:color w:val="2F5496" w:themeColor="accent1" w:themeShade="BF"/>
      <w:sz w:val="24"/>
    </w:rPr>
  </w:style>
  <w:style w:type="character" w:customStyle="1" w:styleId="60">
    <w:name w:val="标题 6 字符"/>
    <w:basedOn w:val="a0"/>
    <w:link w:val="6"/>
    <w:uiPriority w:val="9"/>
    <w:semiHidden/>
    <w:rsid w:val="003D23CA"/>
    <w:rPr>
      <w:rFonts w:cstheme="majorBidi"/>
      <w:b/>
      <w:bCs/>
      <w:color w:val="2F5496" w:themeColor="accent1" w:themeShade="BF"/>
    </w:rPr>
  </w:style>
  <w:style w:type="character" w:customStyle="1" w:styleId="70">
    <w:name w:val="标题 7 字符"/>
    <w:basedOn w:val="a0"/>
    <w:link w:val="7"/>
    <w:uiPriority w:val="9"/>
    <w:semiHidden/>
    <w:rsid w:val="003D23CA"/>
    <w:rPr>
      <w:rFonts w:cstheme="majorBidi"/>
      <w:b/>
      <w:bCs/>
      <w:color w:val="595959" w:themeColor="text1" w:themeTint="A6"/>
    </w:rPr>
  </w:style>
  <w:style w:type="character" w:customStyle="1" w:styleId="80">
    <w:name w:val="标题 8 字符"/>
    <w:basedOn w:val="a0"/>
    <w:link w:val="8"/>
    <w:uiPriority w:val="9"/>
    <w:semiHidden/>
    <w:rsid w:val="003D23CA"/>
    <w:rPr>
      <w:rFonts w:cstheme="majorBidi"/>
      <w:color w:val="595959" w:themeColor="text1" w:themeTint="A6"/>
    </w:rPr>
  </w:style>
  <w:style w:type="character" w:customStyle="1" w:styleId="90">
    <w:name w:val="标题 9 字符"/>
    <w:basedOn w:val="a0"/>
    <w:link w:val="9"/>
    <w:uiPriority w:val="9"/>
    <w:semiHidden/>
    <w:rsid w:val="003D23CA"/>
    <w:rPr>
      <w:rFonts w:eastAsiaTheme="majorEastAsia" w:cstheme="majorBidi"/>
      <w:color w:val="595959" w:themeColor="text1" w:themeTint="A6"/>
    </w:rPr>
  </w:style>
  <w:style w:type="paragraph" w:styleId="a3">
    <w:name w:val="Title"/>
    <w:basedOn w:val="a"/>
    <w:next w:val="a"/>
    <w:link w:val="a4"/>
    <w:uiPriority w:val="10"/>
    <w:qFormat/>
    <w:rsid w:val="003D2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3CA"/>
    <w:pPr>
      <w:spacing w:before="160"/>
      <w:jc w:val="center"/>
    </w:pPr>
    <w:rPr>
      <w:i/>
      <w:iCs/>
      <w:color w:val="404040" w:themeColor="text1" w:themeTint="BF"/>
    </w:rPr>
  </w:style>
  <w:style w:type="character" w:customStyle="1" w:styleId="a8">
    <w:name w:val="引用 字符"/>
    <w:basedOn w:val="a0"/>
    <w:link w:val="a7"/>
    <w:uiPriority w:val="29"/>
    <w:rsid w:val="003D23CA"/>
    <w:rPr>
      <w:i/>
      <w:iCs/>
      <w:color w:val="404040" w:themeColor="text1" w:themeTint="BF"/>
    </w:rPr>
  </w:style>
  <w:style w:type="paragraph" w:styleId="a9">
    <w:name w:val="List Paragraph"/>
    <w:basedOn w:val="a"/>
    <w:uiPriority w:val="34"/>
    <w:qFormat/>
    <w:rsid w:val="003D23CA"/>
    <w:pPr>
      <w:ind w:left="720"/>
      <w:contextualSpacing/>
    </w:pPr>
  </w:style>
  <w:style w:type="character" w:styleId="aa">
    <w:name w:val="Intense Emphasis"/>
    <w:basedOn w:val="a0"/>
    <w:uiPriority w:val="21"/>
    <w:qFormat/>
    <w:rsid w:val="003D23CA"/>
    <w:rPr>
      <w:i/>
      <w:iCs/>
      <w:color w:val="2F5496" w:themeColor="accent1" w:themeShade="BF"/>
    </w:rPr>
  </w:style>
  <w:style w:type="paragraph" w:styleId="ab">
    <w:name w:val="Intense Quote"/>
    <w:basedOn w:val="a"/>
    <w:next w:val="a"/>
    <w:link w:val="ac"/>
    <w:uiPriority w:val="30"/>
    <w:qFormat/>
    <w:rsid w:val="003D2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3CA"/>
    <w:rPr>
      <w:i/>
      <w:iCs/>
      <w:color w:val="2F5496" w:themeColor="accent1" w:themeShade="BF"/>
    </w:rPr>
  </w:style>
  <w:style w:type="character" w:styleId="ad">
    <w:name w:val="Intense Reference"/>
    <w:basedOn w:val="a0"/>
    <w:uiPriority w:val="32"/>
    <w:qFormat/>
    <w:rsid w:val="003D2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