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814C" w14:textId="77777777" w:rsidR="004A0016" w:rsidRDefault="004A0016">
      <w:pPr>
        <w:rPr>
          <w:rFonts w:hint="eastAsia"/>
        </w:rPr>
      </w:pPr>
    </w:p>
    <w:p w14:paraId="2215A500" w14:textId="77777777" w:rsidR="004A0016" w:rsidRDefault="004A0016">
      <w:pPr>
        <w:rPr>
          <w:rFonts w:hint="eastAsia"/>
        </w:rPr>
      </w:pPr>
      <w:r>
        <w:rPr>
          <w:rFonts w:hint="eastAsia"/>
        </w:rPr>
        <w:t>山陵的拼音</w:t>
      </w:r>
    </w:p>
    <w:p w14:paraId="29F84FAD" w14:textId="77777777" w:rsidR="004A0016" w:rsidRDefault="004A0016">
      <w:pPr>
        <w:rPr>
          <w:rFonts w:hint="eastAsia"/>
        </w:rPr>
      </w:pPr>
      <w:r>
        <w:rPr>
          <w:rFonts w:hint="eastAsia"/>
        </w:rPr>
        <w:t>山陵，读作“shān líng”，在中国文化中拥有着丰富的含义和深远的影响。它不仅仅是指自然界的高山与丘陵，更象征着一种高远、深邃的文化精神和历史记忆。</w:t>
      </w:r>
    </w:p>
    <w:p w14:paraId="6D60AF58" w14:textId="77777777" w:rsidR="004A0016" w:rsidRDefault="004A0016">
      <w:pPr>
        <w:rPr>
          <w:rFonts w:hint="eastAsia"/>
        </w:rPr>
      </w:pPr>
    </w:p>
    <w:p w14:paraId="28D36C51" w14:textId="77777777" w:rsidR="004A0016" w:rsidRDefault="004A0016">
      <w:pPr>
        <w:rPr>
          <w:rFonts w:hint="eastAsia"/>
        </w:rPr>
      </w:pPr>
    </w:p>
    <w:p w14:paraId="60F35D31" w14:textId="77777777" w:rsidR="004A0016" w:rsidRDefault="004A0016">
      <w:pPr>
        <w:rPr>
          <w:rFonts w:hint="eastAsia"/>
        </w:rPr>
      </w:pPr>
      <w:r>
        <w:rPr>
          <w:rFonts w:hint="eastAsia"/>
        </w:rPr>
        <w:t>自然景观的山陵</w:t>
      </w:r>
    </w:p>
    <w:p w14:paraId="233860CE" w14:textId="77777777" w:rsidR="004A0016" w:rsidRDefault="004A0016">
      <w:pPr>
        <w:rPr>
          <w:rFonts w:hint="eastAsia"/>
        </w:rPr>
      </w:pPr>
      <w:r>
        <w:rPr>
          <w:rFonts w:hint="eastAsia"/>
        </w:rPr>
        <w:t>从地理学的角度来看，“山陵”指的是地表上相对较高、起伏较大的地形特征。这些自然形成的地貌，构成了地球表面壮观的景象之一。山脉和丘陵地带不仅为众多野生动植物提供了栖息地，而且对于调节气候、保护水土具有不可替代的作用。中国的许多名山大川都是著名的旅游胜地，吸引着来自世界各地的游客前来探索其神秘与美丽。</w:t>
      </w:r>
    </w:p>
    <w:p w14:paraId="5C23060A" w14:textId="77777777" w:rsidR="004A0016" w:rsidRDefault="004A0016">
      <w:pPr>
        <w:rPr>
          <w:rFonts w:hint="eastAsia"/>
        </w:rPr>
      </w:pPr>
    </w:p>
    <w:p w14:paraId="3CC6C6A6" w14:textId="77777777" w:rsidR="004A0016" w:rsidRDefault="004A0016">
      <w:pPr>
        <w:rPr>
          <w:rFonts w:hint="eastAsia"/>
        </w:rPr>
      </w:pPr>
    </w:p>
    <w:p w14:paraId="419CFC64" w14:textId="77777777" w:rsidR="004A0016" w:rsidRDefault="004A0016">
      <w:pPr>
        <w:rPr>
          <w:rFonts w:hint="eastAsia"/>
        </w:rPr>
      </w:pPr>
      <w:r>
        <w:rPr>
          <w:rFonts w:hint="eastAsia"/>
        </w:rPr>
        <w:t>历史文化中的山陵</w:t>
      </w:r>
    </w:p>
    <w:p w14:paraId="061F07D4" w14:textId="77777777" w:rsidR="004A0016" w:rsidRDefault="004A0016">
      <w:pPr>
        <w:rPr>
          <w:rFonts w:hint="eastAsia"/>
        </w:rPr>
      </w:pPr>
      <w:r>
        <w:rPr>
          <w:rFonts w:hint="eastAsia"/>
        </w:rPr>
        <w:t>在历史文化层面，“山陵”一词往往与帝王陵墓相联系。古代中国皇室为了彰显自身的尊贵地位和对祖先的崇敬之情，通常会选择风水极佳之地作为陵寝所在。这些地方多为山脉环绕、风景秀丽之处，因此也被称作“山陵”。历史上，如秦始皇陵、明十三陵等著名陵墓均是如此。它们不仅是对逝去君王的纪念，也是中国古代建筑艺术和雕刻艺术的杰出代表。</w:t>
      </w:r>
    </w:p>
    <w:p w14:paraId="0484C01A" w14:textId="77777777" w:rsidR="004A0016" w:rsidRDefault="004A0016">
      <w:pPr>
        <w:rPr>
          <w:rFonts w:hint="eastAsia"/>
        </w:rPr>
      </w:pPr>
    </w:p>
    <w:p w14:paraId="370C8D06" w14:textId="77777777" w:rsidR="004A0016" w:rsidRDefault="004A0016">
      <w:pPr>
        <w:rPr>
          <w:rFonts w:hint="eastAsia"/>
        </w:rPr>
      </w:pPr>
    </w:p>
    <w:p w14:paraId="29F30151" w14:textId="77777777" w:rsidR="004A0016" w:rsidRDefault="004A0016">
      <w:pPr>
        <w:rPr>
          <w:rFonts w:hint="eastAsia"/>
        </w:rPr>
      </w:pPr>
      <w:r>
        <w:rPr>
          <w:rFonts w:hint="eastAsia"/>
        </w:rPr>
        <w:t>文学艺术中的山陵意象</w:t>
      </w:r>
    </w:p>
    <w:p w14:paraId="23C91953" w14:textId="77777777" w:rsidR="004A0016" w:rsidRDefault="004A0016">
      <w:pPr>
        <w:rPr>
          <w:rFonts w:hint="eastAsia"/>
        </w:rPr>
      </w:pPr>
      <w:r>
        <w:rPr>
          <w:rFonts w:hint="eastAsia"/>
        </w:rPr>
        <w:t>在中国古典诗词和绘画作品中，“山陵”也常被用作表现主题或背景元素。诗人们通过描绘山陵来表达自己的情感世界，或是寄托对理想境界的向往。例如唐代诗人杜甫就有“会当凌绝顶，一览众山小”的名句，表达了他对超越自我的追求。而山水画则以山陵为主要描绘对象，通过笔墨展现自然界之壮美及画家内心的宁静与豁达。</w:t>
      </w:r>
    </w:p>
    <w:p w14:paraId="66D21EA6" w14:textId="77777777" w:rsidR="004A0016" w:rsidRDefault="004A0016">
      <w:pPr>
        <w:rPr>
          <w:rFonts w:hint="eastAsia"/>
        </w:rPr>
      </w:pPr>
    </w:p>
    <w:p w14:paraId="50FAE0A9" w14:textId="77777777" w:rsidR="004A0016" w:rsidRDefault="004A0016">
      <w:pPr>
        <w:rPr>
          <w:rFonts w:hint="eastAsia"/>
        </w:rPr>
      </w:pPr>
    </w:p>
    <w:p w14:paraId="110730EF" w14:textId="77777777" w:rsidR="004A0016" w:rsidRDefault="004A0016">
      <w:pPr>
        <w:rPr>
          <w:rFonts w:hint="eastAsia"/>
        </w:rPr>
      </w:pPr>
      <w:r>
        <w:rPr>
          <w:rFonts w:hint="eastAsia"/>
        </w:rPr>
        <w:t>现代社会中的山陵概念</w:t>
      </w:r>
    </w:p>
    <w:p w14:paraId="2EE8E2AD" w14:textId="77777777" w:rsidR="004A0016" w:rsidRDefault="004A0016">
      <w:pPr>
        <w:rPr>
          <w:rFonts w:hint="eastAsia"/>
        </w:rPr>
      </w:pPr>
      <w:r>
        <w:rPr>
          <w:rFonts w:hint="eastAsia"/>
        </w:rPr>
        <w:t>进入现代社会后，“山陵”这一词汇的意义得到了进一步拓展。除了传统的地理和文化含义外，它还被用来比喻那些在各自领域内取得卓越成就的人物或组织。正如攀登高峰需要勇气与毅力一样，这些个人或团体凭借不懈努力，在科技、教育、文化等多个方面达到了令人仰止的高度，成为人们心中的“山陵”。“山陵”作为一个富有诗意与哲理的概念，在不同语境下展现出多元化的魅力。</w:t>
      </w:r>
    </w:p>
    <w:p w14:paraId="1AE75687" w14:textId="77777777" w:rsidR="004A0016" w:rsidRDefault="004A0016">
      <w:pPr>
        <w:rPr>
          <w:rFonts w:hint="eastAsia"/>
        </w:rPr>
      </w:pPr>
    </w:p>
    <w:p w14:paraId="6DF33754" w14:textId="77777777" w:rsidR="004A0016" w:rsidRDefault="004A0016">
      <w:pPr>
        <w:rPr>
          <w:rFonts w:hint="eastAsia"/>
        </w:rPr>
      </w:pPr>
    </w:p>
    <w:p w14:paraId="3F42536F" w14:textId="77777777" w:rsidR="004A0016" w:rsidRDefault="004A0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6FED1" w14:textId="2CFB4993" w:rsidR="003C3B2E" w:rsidRDefault="003C3B2E"/>
    <w:sectPr w:rsidR="003C3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2E"/>
    <w:rsid w:val="003C3B2E"/>
    <w:rsid w:val="004A00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FE4AE-5A19-4E8F-8967-9BB925EA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