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6DF25" w14:textId="77777777" w:rsidR="00FE6FA3" w:rsidRDefault="00FE6FA3">
      <w:pPr>
        <w:rPr>
          <w:rFonts w:hint="eastAsia"/>
        </w:rPr>
      </w:pPr>
    </w:p>
    <w:p w14:paraId="7DB482CE" w14:textId="77777777" w:rsidR="00FE6FA3" w:rsidRDefault="00FE6FA3">
      <w:pPr>
        <w:rPr>
          <w:rFonts w:hint="eastAsia"/>
        </w:rPr>
      </w:pPr>
      <w:r>
        <w:rPr>
          <w:rFonts w:hint="eastAsia"/>
        </w:rPr>
        <w:t>峦的拼音怎么写</w:t>
      </w:r>
    </w:p>
    <w:p w14:paraId="7389F268" w14:textId="77777777" w:rsidR="00FE6FA3" w:rsidRDefault="00FE6FA3">
      <w:pPr>
        <w:rPr>
          <w:rFonts w:hint="eastAsia"/>
        </w:rPr>
      </w:pPr>
      <w:r>
        <w:rPr>
          <w:rFonts w:hint="eastAsia"/>
        </w:rPr>
        <w:t>“峦”字在汉语中用来表示连绵起伏的小山，其拼音是“luán”。这个字不仅描绘了自然界的地形特征，也常出现在中国的地名、人名以及古典诗词中。了解一个汉字的正确读音和书写方式，对于学习汉语的人来说至关重要。</w:t>
      </w:r>
    </w:p>
    <w:p w14:paraId="4DF3EC28" w14:textId="77777777" w:rsidR="00FE6FA3" w:rsidRDefault="00FE6FA3">
      <w:pPr>
        <w:rPr>
          <w:rFonts w:hint="eastAsia"/>
        </w:rPr>
      </w:pPr>
    </w:p>
    <w:p w14:paraId="198A8048" w14:textId="77777777" w:rsidR="00FE6FA3" w:rsidRDefault="00FE6FA3">
      <w:pPr>
        <w:rPr>
          <w:rFonts w:hint="eastAsia"/>
        </w:rPr>
      </w:pPr>
    </w:p>
    <w:p w14:paraId="417C335B" w14:textId="77777777" w:rsidR="00FE6FA3" w:rsidRDefault="00FE6FA3">
      <w:pPr>
        <w:rPr>
          <w:rFonts w:hint="eastAsia"/>
        </w:rPr>
      </w:pPr>
      <w:r>
        <w:rPr>
          <w:rFonts w:hint="eastAsia"/>
        </w:rPr>
        <w:t>汉字结构与意义</w:t>
      </w:r>
    </w:p>
    <w:p w14:paraId="6F194E93" w14:textId="77777777" w:rsidR="00FE6FA3" w:rsidRDefault="00FE6FA3">
      <w:pPr>
        <w:rPr>
          <w:rFonts w:hint="eastAsia"/>
        </w:rPr>
      </w:pPr>
      <w:r>
        <w:rPr>
          <w:rFonts w:hint="eastAsia"/>
        </w:rPr>
        <w:t>从结构上看，“峦”字由两部分组成：左边为“山”，象征着它的意思与山相关；右边为“鸾”的简化形式，用于表音。这样的组合体现了汉字象形和会意的特点。在中国古代文学作品中，“峦”经常被用来形容那些美丽而又神秘的山脉，如唐代诗人王维在其诗作《终南山》中写道：“白云回望合，青霭入看无。”这里虽然没有直接使用“峦”字，但所描述的正是层峦叠嶂的景象。</w:t>
      </w:r>
    </w:p>
    <w:p w14:paraId="44C93B93" w14:textId="77777777" w:rsidR="00FE6FA3" w:rsidRDefault="00FE6FA3">
      <w:pPr>
        <w:rPr>
          <w:rFonts w:hint="eastAsia"/>
        </w:rPr>
      </w:pPr>
    </w:p>
    <w:p w14:paraId="3E652D49" w14:textId="77777777" w:rsidR="00FE6FA3" w:rsidRDefault="00FE6FA3">
      <w:pPr>
        <w:rPr>
          <w:rFonts w:hint="eastAsia"/>
        </w:rPr>
      </w:pPr>
    </w:p>
    <w:p w14:paraId="3F35FD25" w14:textId="77777777" w:rsidR="00FE6FA3" w:rsidRDefault="00FE6FA3">
      <w:pPr>
        <w:rPr>
          <w:rFonts w:hint="eastAsia"/>
        </w:rPr>
      </w:pPr>
      <w:r>
        <w:rPr>
          <w:rFonts w:hint="eastAsia"/>
        </w:rPr>
        <w:t>发音技巧与语境应用</w:t>
      </w:r>
    </w:p>
    <w:p w14:paraId="698F8D3E" w14:textId="77777777" w:rsidR="00FE6FA3" w:rsidRDefault="00FE6FA3">
      <w:pPr>
        <w:rPr>
          <w:rFonts w:hint="eastAsia"/>
        </w:rPr>
      </w:pPr>
      <w:r>
        <w:rPr>
          <w:rFonts w:hint="eastAsia"/>
        </w:rPr>
        <w:t>关于“峦”的发音，“luán”的声调为阳平，即第二声。在实际交流中，准确掌握其发音有助于更好地进行沟通。“峦”还可以与其他词汇结合形成新的词组或短语，例如“峰峦”（指山峰）、“峦嶂”（形容重重叠叠的山岭）等。这些词汇丰富了汉语表达的方式，使得人们能够更加生动形象地描述自然景观。</w:t>
      </w:r>
    </w:p>
    <w:p w14:paraId="4FAD9805" w14:textId="77777777" w:rsidR="00FE6FA3" w:rsidRDefault="00FE6FA3">
      <w:pPr>
        <w:rPr>
          <w:rFonts w:hint="eastAsia"/>
        </w:rPr>
      </w:pPr>
    </w:p>
    <w:p w14:paraId="14DAE580" w14:textId="77777777" w:rsidR="00FE6FA3" w:rsidRDefault="00FE6FA3">
      <w:pPr>
        <w:rPr>
          <w:rFonts w:hint="eastAsia"/>
        </w:rPr>
      </w:pPr>
    </w:p>
    <w:p w14:paraId="06249D9E" w14:textId="77777777" w:rsidR="00FE6FA3" w:rsidRDefault="00FE6FA3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40510911" w14:textId="77777777" w:rsidR="00FE6FA3" w:rsidRDefault="00FE6FA3">
      <w:pPr>
        <w:rPr>
          <w:rFonts w:hint="eastAsia"/>
        </w:rPr>
      </w:pPr>
      <w:r>
        <w:rPr>
          <w:rFonts w:hint="eastAsia"/>
        </w:rPr>
        <w:t>在中国传统文化中，“峦”不仅仅是一个地理概念，它还承载着深厚的文化内涵。许多画家喜欢以“峦”为主题创作山水画，通过笔墨展现大自然的魅力。同样，在中国传统音乐里，也有不少曲目试图捕捉山脉间流动的气息与声音，带给听众一种身临其境的感觉。可以说，“峦”作为一个文化符号，贯穿于中国人的审美观念之中。</w:t>
      </w:r>
    </w:p>
    <w:p w14:paraId="42147560" w14:textId="77777777" w:rsidR="00FE6FA3" w:rsidRDefault="00FE6FA3">
      <w:pPr>
        <w:rPr>
          <w:rFonts w:hint="eastAsia"/>
        </w:rPr>
      </w:pPr>
    </w:p>
    <w:p w14:paraId="485450E8" w14:textId="77777777" w:rsidR="00FE6FA3" w:rsidRDefault="00FE6FA3">
      <w:pPr>
        <w:rPr>
          <w:rFonts w:hint="eastAsia"/>
        </w:rPr>
      </w:pPr>
    </w:p>
    <w:p w14:paraId="4905CB0D" w14:textId="77777777" w:rsidR="00FE6FA3" w:rsidRDefault="00FE6FA3">
      <w:pPr>
        <w:rPr>
          <w:rFonts w:hint="eastAsia"/>
        </w:rPr>
      </w:pPr>
      <w:r>
        <w:rPr>
          <w:rFonts w:hint="eastAsia"/>
        </w:rPr>
        <w:t>现代汉语中的使用</w:t>
      </w:r>
    </w:p>
    <w:p w14:paraId="324FEF55" w14:textId="77777777" w:rsidR="00FE6FA3" w:rsidRDefault="00FE6FA3">
      <w:pPr>
        <w:rPr>
          <w:rFonts w:hint="eastAsia"/>
        </w:rPr>
      </w:pPr>
      <w:r>
        <w:rPr>
          <w:rFonts w:hint="eastAsia"/>
        </w:rPr>
        <w:t>随着时代的发展，“峦”字在现代汉语中的使用频率可能不如以前那么高，但它依然是理解和欣赏中华文化的钥匙之一。无论是在文学作品还是日常对话中，正确理解和运用“峦”字都能够增进人们对汉语之美的认识。同时，对于正在学习汉语的朋友来说，掌握像“峦”这样富有特色的汉字，无疑能为他们的语言之旅增添更多乐趣。</w:t>
      </w:r>
    </w:p>
    <w:p w14:paraId="128C24F0" w14:textId="77777777" w:rsidR="00FE6FA3" w:rsidRDefault="00FE6FA3">
      <w:pPr>
        <w:rPr>
          <w:rFonts w:hint="eastAsia"/>
        </w:rPr>
      </w:pPr>
    </w:p>
    <w:p w14:paraId="164DA136" w14:textId="77777777" w:rsidR="00FE6FA3" w:rsidRDefault="00FE6FA3">
      <w:pPr>
        <w:rPr>
          <w:rFonts w:hint="eastAsia"/>
        </w:rPr>
      </w:pPr>
    </w:p>
    <w:p w14:paraId="6780BA78" w14:textId="77777777" w:rsidR="00FE6FA3" w:rsidRDefault="00FE6F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88E13" w14:textId="7A1A8C2E" w:rsidR="000D14CD" w:rsidRDefault="000D14CD"/>
    <w:sectPr w:rsidR="000D1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CD"/>
    <w:rsid w:val="000D14CD"/>
    <w:rsid w:val="00B42149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2DEDB-BA32-4EF5-9567-9E36251C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