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A678" w14:textId="77777777" w:rsidR="005654A9" w:rsidRDefault="005654A9">
      <w:pPr>
        <w:rPr>
          <w:rFonts w:hint="eastAsia"/>
        </w:rPr>
      </w:pPr>
    </w:p>
    <w:p w14:paraId="6FF3C984" w14:textId="77777777" w:rsidR="005654A9" w:rsidRDefault="005654A9">
      <w:pPr>
        <w:rPr>
          <w:rFonts w:hint="eastAsia"/>
        </w:rPr>
      </w:pPr>
      <w:r>
        <w:rPr>
          <w:rFonts w:hint="eastAsia"/>
        </w:rPr>
        <w:t>抹轻拢慢捻抹复挑的拼音</w:t>
      </w:r>
    </w:p>
    <w:p w14:paraId="28ADB4FE" w14:textId="77777777" w:rsidR="005654A9" w:rsidRDefault="005654A9">
      <w:pPr>
        <w:rPr>
          <w:rFonts w:hint="eastAsia"/>
        </w:rPr>
      </w:pPr>
      <w:r>
        <w:rPr>
          <w:rFonts w:hint="eastAsia"/>
        </w:rPr>
        <w:t>“抹轻拢慢捻抹复挑”这句话来源于唐代诗人白居易所作《琵琶行》。这句诗描述的是古代琵琶演奏时手指在弦上的动作，形象生动地再现了琵琶演奏技巧的细腻与复杂。其拼音为：“mǒ qīng lǒng màn niǎn mǒ fù tiāo”。通过这组拼音，我们可以更准确地理解并发音这段富有诗意的描写。</w:t>
      </w:r>
    </w:p>
    <w:p w14:paraId="0295E29D" w14:textId="77777777" w:rsidR="005654A9" w:rsidRDefault="005654A9">
      <w:pPr>
        <w:rPr>
          <w:rFonts w:hint="eastAsia"/>
        </w:rPr>
      </w:pPr>
    </w:p>
    <w:p w14:paraId="22EA143C" w14:textId="77777777" w:rsidR="005654A9" w:rsidRDefault="005654A9">
      <w:pPr>
        <w:rPr>
          <w:rFonts w:hint="eastAsia"/>
        </w:rPr>
      </w:pPr>
    </w:p>
    <w:p w14:paraId="54898509" w14:textId="77777777" w:rsidR="005654A9" w:rsidRDefault="005654A9">
      <w:pPr>
        <w:rPr>
          <w:rFonts w:hint="eastAsia"/>
        </w:rPr>
      </w:pPr>
      <w:r>
        <w:rPr>
          <w:rFonts w:hint="eastAsia"/>
        </w:rPr>
        <w:t>琵琶行中的艺术描绘</w:t>
      </w:r>
    </w:p>
    <w:p w14:paraId="43B9DCB9" w14:textId="77777777" w:rsidR="005654A9" w:rsidRDefault="005654A9">
      <w:pPr>
        <w:rPr>
          <w:rFonts w:hint="eastAsia"/>
        </w:rPr>
      </w:pPr>
      <w:r>
        <w:rPr>
          <w:rFonts w:hint="eastAsia"/>
        </w:rPr>
        <w:t>《琵琶行》是白居易创作的一首长篇叙事诗，讲述了作者因贬谪至江州（今江西九江）期间，一次偶然的机会听到了一位前朝乐师弹奏琵琶的故事。诗中“抹轻拢慢捻抹复挑”这一句，不仅展示了琵琶演奏技艺之精妙，还反映了当时社会背景下音乐文化的繁荣景象。通过对琵琶女精湛技艺的描述，展现了作者对美好事物的向往和追求。</w:t>
      </w:r>
    </w:p>
    <w:p w14:paraId="05B5CF85" w14:textId="77777777" w:rsidR="005654A9" w:rsidRDefault="005654A9">
      <w:pPr>
        <w:rPr>
          <w:rFonts w:hint="eastAsia"/>
        </w:rPr>
      </w:pPr>
    </w:p>
    <w:p w14:paraId="749B001F" w14:textId="77777777" w:rsidR="005654A9" w:rsidRDefault="005654A9">
      <w:pPr>
        <w:rPr>
          <w:rFonts w:hint="eastAsia"/>
        </w:rPr>
      </w:pPr>
    </w:p>
    <w:p w14:paraId="0B3A1DAC" w14:textId="77777777" w:rsidR="005654A9" w:rsidRDefault="005654A9">
      <w:pPr>
        <w:rPr>
          <w:rFonts w:hint="eastAsia"/>
        </w:rPr>
      </w:pPr>
      <w:r>
        <w:rPr>
          <w:rFonts w:hint="eastAsia"/>
        </w:rPr>
        <w:t>琵琶演奏技巧解析</w:t>
      </w:r>
    </w:p>
    <w:p w14:paraId="7B1BFBB4" w14:textId="77777777" w:rsidR="005654A9" w:rsidRDefault="005654A9">
      <w:pPr>
        <w:rPr>
          <w:rFonts w:hint="eastAsia"/>
        </w:rPr>
      </w:pPr>
      <w:r>
        <w:rPr>
          <w:rFonts w:hint="eastAsia"/>
        </w:rPr>
        <w:t>“抹轻拢慢捻抹复挑”具体指的是琵琶演奏中的几种基本手法：抹、拢、慢捻、挑等。这些技法在琵琶演奏中非常重要，能够产生丰富的音色变化和情感表达。例如，“抹”是指用拨子快速划过琴弦，制造出清脆响亮的声音；而“拢”则是将几根琴弦同时按压，使它们发出和谐共鸣的声音。“慢捻”强调的是手指轻轻揉动琴弦，营造出柔和绵延的效果；“挑”是指用指甲从下往上勾弦，以达到一种跳跃灵动的感觉。</w:t>
      </w:r>
    </w:p>
    <w:p w14:paraId="7EFCF458" w14:textId="77777777" w:rsidR="005654A9" w:rsidRDefault="005654A9">
      <w:pPr>
        <w:rPr>
          <w:rFonts w:hint="eastAsia"/>
        </w:rPr>
      </w:pPr>
    </w:p>
    <w:p w14:paraId="54FE0A2F" w14:textId="77777777" w:rsidR="005654A9" w:rsidRDefault="005654A9">
      <w:pPr>
        <w:rPr>
          <w:rFonts w:hint="eastAsia"/>
        </w:rPr>
      </w:pPr>
    </w:p>
    <w:p w14:paraId="22F73DBE" w14:textId="77777777" w:rsidR="005654A9" w:rsidRDefault="005654A9">
      <w:pPr>
        <w:rPr>
          <w:rFonts w:hint="eastAsia"/>
        </w:rPr>
      </w:pPr>
      <w:r>
        <w:rPr>
          <w:rFonts w:hint="eastAsia"/>
        </w:rPr>
        <w:t>文化价值与传承意义</w:t>
      </w:r>
    </w:p>
    <w:p w14:paraId="199609B2" w14:textId="77777777" w:rsidR="005654A9" w:rsidRDefault="005654A9">
      <w:pPr>
        <w:rPr>
          <w:rFonts w:hint="eastAsia"/>
        </w:rPr>
      </w:pPr>
      <w:r>
        <w:rPr>
          <w:rFonts w:hint="eastAsia"/>
        </w:rPr>
        <w:t>作为中国古代文化遗产的重要组成部分，《琵琶行》以及其中提到的琵琶演奏技巧承载着深厚的文化价值。它不仅是研究唐代音乐文化的重要资料，也是了解古代文人审美情趣和社会风貌的一个窗口。随着时代的发展，如何更好地保护和传承这些宝贵的文化遗产成为了一个值得思考的问题。通过学习古诗词、练习传统乐器等方式，可以让更多的人了解到中国传统文化的魅力，增强民族文化自信。</w:t>
      </w:r>
    </w:p>
    <w:p w14:paraId="62856517" w14:textId="77777777" w:rsidR="005654A9" w:rsidRDefault="005654A9">
      <w:pPr>
        <w:rPr>
          <w:rFonts w:hint="eastAsia"/>
        </w:rPr>
      </w:pPr>
    </w:p>
    <w:p w14:paraId="0CAC37CE" w14:textId="77777777" w:rsidR="005654A9" w:rsidRDefault="005654A9">
      <w:pPr>
        <w:rPr>
          <w:rFonts w:hint="eastAsia"/>
        </w:rPr>
      </w:pPr>
    </w:p>
    <w:p w14:paraId="1328BF34" w14:textId="77777777" w:rsidR="005654A9" w:rsidRDefault="005654A9">
      <w:pPr>
        <w:rPr>
          <w:rFonts w:hint="eastAsia"/>
        </w:rPr>
      </w:pPr>
      <w:r>
        <w:rPr>
          <w:rFonts w:hint="eastAsia"/>
        </w:rPr>
        <w:t>本文是由每日作文网(2345lzwz.com)为大家创作</w:t>
      </w:r>
    </w:p>
    <w:p w14:paraId="148EF4EB" w14:textId="45E59242" w:rsidR="005C121D" w:rsidRDefault="005C121D"/>
    <w:sectPr w:rsidR="005C1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1D"/>
    <w:rsid w:val="005654A9"/>
    <w:rsid w:val="005C121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185C3-4AD8-442C-9C28-149D9B3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21D"/>
    <w:rPr>
      <w:rFonts w:cstheme="majorBidi"/>
      <w:color w:val="2F5496" w:themeColor="accent1" w:themeShade="BF"/>
      <w:sz w:val="28"/>
      <w:szCs w:val="28"/>
    </w:rPr>
  </w:style>
  <w:style w:type="character" w:customStyle="1" w:styleId="50">
    <w:name w:val="标题 5 字符"/>
    <w:basedOn w:val="a0"/>
    <w:link w:val="5"/>
    <w:uiPriority w:val="9"/>
    <w:semiHidden/>
    <w:rsid w:val="005C121D"/>
    <w:rPr>
      <w:rFonts w:cstheme="majorBidi"/>
      <w:color w:val="2F5496" w:themeColor="accent1" w:themeShade="BF"/>
      <w:sz w:val="24"/>
    </w:rPr>
  </w:style>
  <w:style w:type="character" w:customStyle="1" w:styleId="60">
    <w:name w:val="标题 6 字符"/>
    <w:basedOn w:val="a0"/>
    <w:link w:val="6"/>
    <w:uiPriority w:val="9"/>
    <w:semiHidden/>
    <w:rsid w:val="005C121D"/>
    <w:rPr>
      <w:rFonts w:cstheme="majorBidi"/>
      <w:b/>
      <w:bCs/>
      <w:color w:val="2F5496" w:themeColor="accent1" w:themeShade="BF"/>
    </w:rPr>
  </w:style>
  <w:style w:type="character" w:customStyle="1" w:styleId="70">
    <w:name w:val="标题 7 字符"/>
    <w:basedOn w:val="a0"/>
    <w:link w:val="7"/>
    <w:uiPriority w:val="9"/>
    <w:semiHidden/>
    <w:rsid w:val="005C121D"/>
    <w:rPr>
      <w:rFonts w:cstheme="majorBidi"/>
      <w:b/>
      <w:bCs/>
      <w:color w:val="595959" w:themeColor="text1" w:themeTint="A6"/>
    </w:rPr>
  </w:style>
  <w:style w:type="character" w:customStyle="1" w:styleId="80">
    <w:name w:val="标题 8 字符"/>
    <w:basedOn w:val="a0"/>
    <w:link w:val="8"/>
    <w:uiPriority w:val="9"/>
    <w:semiHidden/>
    <w:rsid w:val="005C121D"/>
    <w:rPr>
      <w:rFonts w:cstheme="majorBidi"/>
      <w:color w:val="595959" w:themeColor="text1" w:themeTint="A6"/>
    </w:rPr>
  </w:style>
  <w:style w:type="character" w:customStyle="1" w:styleId="90">
    <w:name w:val="标题 9 字符"/>
    <w:basedOn w:val="a0"/>
    <w:link w:val="9"/>
    <w:uiPriority w:val="9"/>
    <w:semiHidden/>
    <w:rsid w:val="005C121D"/>
    <w:rPr>
      <w:rFonts w:eastAsiaTheme="majorEastAsia" w:cstheme="majorBidi"/>
      <w:color w:val="595959" w:themeColor="text1" w:themeTint="A6"/>
    </w:rPr>
  </w:style>
  <w:style w:type="paragraph" w:styleId="a3">
    <w:name w:val="Title"/>
    <w:basedOn w:val="a"/>
    <w:next w:val="a"/>
    <w:link w:val="a4"/>
    <w:uiPriority w:val="10"/>
    <w:qFormat/>
    <w:rsid w:val="005C1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21D"/>
    <w:pPr>
      <w:spacing w:before="160"/>
      <w:jc w:val="center"/>
    </w:pPr>
    <w:rPr>
      <w:i/>
      <w:iCs/>
      <w:color w:val="404040" w:themeColor="text1" w:themeTint="BF"/>
    </w:rPr>
  </w:style>
  <w:style w:type="character" w:customStyle="1" w:styleId="a8">
    <w:name w:val="引用 字符"/>
    <w:basedOn w:val="a0"/>
    <w:link w:val="a7"/>
    <w:uiPriority w:val="29"/>
    <w:rsid w:val="005C121D"/>
    <w:rPr>
      <w:i/>
      <w:iCs/>
      <w:color w:val="404040" w:themeColor="text1" w:themeTint="BF"/>
    </w:rPr>
  </w:style>
  <w:style w:type="paragraph" w:styleId="a9">
    <w:name w:val="List Paragraph"/>
    <w:basedOn w:val="a"/>
    <w:uiPriority w:val="34"/>
    <w:qFormat/>
    <w:rsid w:val="005C121D"/>
    <w:pPr>
      <w:ind w:left="720"/>
      <w:contextualSpacing/>
    </w:pPr>
  </w:style>
  <w:style w:type="character" w:styleId="aa">
    <w:name w:val="Intense Emphasis"/>
    <w:basedOn w:val="a0"/>
    <w:uiPriority w:val="21"/>
    <w:qFormat/>
    <w:rsid w:val="005C121D"/>
    <w:rPr>
      <w:i/>
      <w:iCs/>
      <w:color w:val="2F5496" w:themeColor="accent1" w:themeShade="BF"/>
    </w:rPr>
  </w:style>
  <w:style w:type="paragraph" w:styleId="ab">
    <w:name w:val="Intense Quote"/>
    <w:basedOn w:val="a"/>
    <w:next w:val="a"/>
    <w:link w:val="ac"/>
    <w:uiPriority w:val="30"/>
    <w:qFormat/>
    <w:rsid w:val="005C1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21D"/>
    <w:rPr>
      <w:i/>
      <w:iCs/>
      <w:color w:val="2F5496" w:themeColor="accent1" w:themeShade="BF"/>
    </w:rPr>
  </w:style>
  <w:style w:type="character" w:styleId="ad">
    <w:name w:val="Intense Reference"/>
    <w:basedOn w:val="a0"/>
    <w:uiPriority w:val="32"/>
    <w:qFormat/>
    <w:rsid w:val="005C1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