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F5094" w14:textId="77777777" w:rsidR="00212024" w:rsidRDefault="00212024">
      <w:pPr>
        <w:rPr>
          <w:rFonts w:hint="eastAsia"/>
        </w:rPr>
      </w:pPr>
    </w:p>
    <w:p w14:paraId="1EFE08B8" w14:textId="77777777" w:rsidR="00212024" w:rsidRDefault="00212024">
      <w:pPr>
        <w:rPr>
          <w:rFonts w:hint="eastAsia"/>
        </w:rPr>
      </w:pPr>
      <w:r>
        <w:rPr>
          <w:rFonts w:hint="eastAsia"/>
        </w:rPr>
        <w:t>撒谎的拼音</w:t>
      </w:r>
    </w:p>
    <w:p w14:paraId="51601913" w14:textId="77777777" w:rsidR="00212024" w:rsidRDefault="00212024">
      <w:pPr>
        <w:rPr>
          <w:rFonts w:hint="eastAsia"/>
        </w:rPr>
      </w:pPr>
      <w:r>
        <w:rPr>
          <w:rFonts w:hint="eastAsia"/>
        </w:rPr>
        <w:t>撒谎，这个在汉语中常用的词汇，其拼音是“sāhuǎng”。当我们谈论撒谎时，往往涉及到人们为了掩盖真相、误导他人或保护自己而故意说出不真实的话。无论是在日常生活中还是在更正式的场合，撒谎都是一个复杂且多面的话题。</w:t>
      </w:r>
    </w:p>
    <w:p w14:paraId="4311CB9C" w14:textId="77777777" w:rsidR="00212024" w:rsidRDefault="00212024">
      <w:pPr>
        <w:rPr>
          <w:rFonts w:hint="eastAsia"/>
        </w:rPr>
      </w:pPr>
    </w:p>
    <w:p w14:paraId="167E0221" w14:textId="77777777" w:rsidR="00212024" w:rsidRDefault="00212024">
      <w:pPr>
        <w:rPr>
          <w:rFonts w:hint="eastAsia"/>
        </w:rPr>
      </w:pPr>
    </w:p>
    <w:p w14:paraId="4026CA9B" w14:textId="77777777" w:rsidR="00212024" w:rsidRDefault="00212024">
      <w:pPr>
        <w:rPr>
          <w:rFonts w:hint="eastAsia"/>
        </w:rPr>
      </w:pPr>
      <w:r>
        <w:rPr>
          <w:rFonts w:hint="eastAsia"/>
        </w:rPr>
        <w:t>撒谎的原因与动机</w:t>
      </w:r>
    </w:p>
    <w:p w14:paraId="61DAB725" w14:textId="77777777" w:rsidR="00212024" w:rsidRDefault="00212024">
      <w:pPr>
        <w:rPr>
          <w:rFonts w:hint="eastAsia"/>
        </w:rPr>
      </w:pPr>
      <w:r>
        <w:rPr>
          <w:rFonts w:hint="eastAsia"/>
        </w:rPr>
        <w:t>撒谎的原因多种多样，可能是为了避免惩罚、获取利益、维护自尊或仅仅是出于善意。例如，在某些情况下，一个人可能会选择撒谎以避免伤害他人的感情；而在其他情况下，撒谎则可能源于更加自私的动机，如个人利益的最大化。了解撒谎背后的动机有助于我们更好地理解人类行为和社会互动中的复杂性。</w:t>
      </w:r>
    </w:p>
    <w:p w14:paraId="0661B040" w14:textId="77777777" w:rsidR="00212024" w:rsidRDefault="00212024">
      <w:pPr>
        <w:rPr>
          <w:rFonts w:hint="eastAsia"/>
        </w:rPr>
      </w:pPr>
    </w:p>
    <w:p w14:paraId="31A77157" w14:textId="77777777" w:rsidR="00212024" w:rsidRDefault="00212024">
      <w:pPr>
        <w:rPr>
          <w:rFonts w:hint="eastAsia"/>
        </w:rPr>
      </w:pPr>
    </w:p>
    <w:p w14:paraId="33616B01" w14:textId="77777777" w:rsidR="00212024" w:rsidRDefault="00212024">
      <w:pPr>
        <w:rPr>
          <w:rFonts w:hint="eastAsia"/>
        </w:rPr>
      </w:pPr>
      <w:r>
        <w:rPr>
          <w:rFonts w:hint="eastAsia"/>
        </w:rPr>
        <w:t>撒谎的文化差异</w:t>
      </w:r>
    </w:p>
    <w:p w14:paraId="7297BE99" w14:textId="77777777" w:rsidR="00212024" w:rsidRDefault="00212024">
      <w:pPr>
        <w:rPr>
          <w:rFonts w:hint="eastAsia"/>
        </w:rPr>
      </w:pPr>
      <w:r>
        <w:rPr>
          <w:rFonts w:hint="eastAsia"/>
        </w:rPr>
        <w:t>不同的文化对于撒谎有着不同的态度和看法。在一些文化背景下，撒谎被视为一种不可原谅的行为，而在另一些文化中，出于礼貌或和谐考虑的小谎言可能是被接受甚至是鼓励的。这些差异反映了不同社会价值观和道德观对诚实与欺骗的不同重视程度。</w:t>
      </w:r>
    </w:p>
    <w:p w14:paraId="0D7D0708" w14:textId="77777777" w:rsidR="00212024" w:rsidRDefault="00212024">
      <w:pPr>
        <w:rPr>
          <w:rFonts w:hint="eastAsia"/>
        </w:rPr>
      </w:pPr>
    </w:p>
    <w:p w14:paraId="1CBE787E" w14:textId="77777777" w:rsidR="00212024" w:rsidRDefault="00212024">
      <w:pPr>
        <w:rPr>
          <w:rFonts w:hint="eastAsia"/>
        </w:rPr>
      </w:pPr>
    </w:p>
    <w:p w14:paraId="608C427E" w14:textId="77777777" w:rsidR="00212024" w:rsidRDefault="00212024">
      <w:pPr>
        <w:rPr>
          <w:rFonts w:hint="eastAsia"/>
        </w:rPr>
      </w:pPr>
      <w:r>
        <w:rPr>
          <w:rFonts w:hint="eastAsia"/>
        </w:rPr>
        <w:t>撒谎的心理学视角</w:t>
      </w:r>
    </w:p>
    <w:p w14:paraId="194B6EB1" w14:textId="77777777" w:rsidR="00212024" w:rsidRDefault="00212024">
      <w:pPr>
        <w:rPr>
          <w:rFonts w:hint="eastAsia"/>
        </w:rPr>
      </w:pPr>
      <w:r>
        <w:rPr>
          <w:rFonts w:hint="eastAsia"/>
        </w:rPr>
        <w:t>从心理学的角度来看，撒谎不仅仅是语言上的欺骗，它还涉及复杂的心理过程，包括认知控制、情绪调节等。研究表明，撒谎需要更多的认知资源，因为撒谎者必须同时保持对自己说谎内容的记忆，并监控对方的反应，以便及时调整自己的策略。这种心理负担有时会导致撒谎者表现出紧张或不安的情绪。</w:t>
      </w:r>
    </w:p>
    <w:p w14:paraId="6B0D42EB" w14:textId="77777777" w:rsidR="00212024" w:rsidRDefault="00212024">
      <w:pPr>
        <w:rPr>
          <w:rFonts w:hint="eastAsia"/>
        </w:rPr>
      </w:pPr>
    </w:p>
    <w:p w14:paraId="352811DD" w14:textId="77777777" w:rsidR="00212024" w:rsidRDefault="00212024">
      <w:pPr>
        <w:rPr>
          <w:rFonts w:hint="eastAsia"/>
        </w:rPr>
      </w:pPr>
    </w:p>
    <w:p w14:paraId="4A9A70B2" w14:textId="77777777" w:rsidR="00212024" w:rsidRDefault="00212024">
      <w:pPr>
        <w:rPr>
          <w:rFonts w:hint="eastAsia"/>
        </w:rPr>
      </w:pPr>
      <w:r>
        <w:rPr>
          <w:rFonts w:hint="eastAsia"/>
        </w:rPr>
        <w:t>撒谎与技术的发展</w:t>
      </w:r>
    </w:p>
    <w:p w14:paraId="018D9F4B" w14:textId="77777777" w:rsidR="00212024" w:rsidRDefault="00212024">
      <w:pPr>
        <w:rPr>
          <w:rFonts w:hint="eastAsia"/>
        </w:rPr>
      </w:pPr>
      <w:r>
        <w:rPr>
          <w:rFonts w:hint="eastAsia"/>
        </w:rPr>
        <w:t>随着科技的进步，尤其是社交媒体和互联网的普及，撒谎的形式和影响范围也在发生变化。在线上环境中，人们更容易隐藏自己的真实身份进行撒谎，这增加了识别虚假信息的难度。因此，发展有效的技术和方法来识别网络上的谎言成为了一个重要的研究领域。</w:t>
      </w:r>
    </w:p>
    <w:p w14:paraId="685A4E84" w14:textId="77777777" w:rsidR="00212024" w:rsidRDefault="00212024">
      <w:pPr>
        <w:rPr>
          <w:rFonts w:hint="eastAsia"/>
        </w:rPr>
      </w:pPr>
    </w:p>
    <w:p w14:paraId="1D41A7AC" w14:textId="77777777" w:rsidR="00212024" w:rsidRDefault="00212024">
      <w:pPr>
        <w:rPr>
          <w:rFonts w:hint="eastAsia"/>
        </w:rPr>
      </w:pPr>
    </w:p>
    <w:p w14:paraId="3CDE0AA7" w14:textId="77777777" w:rsidR="00212024" w:rsidRDefault="00212024">
      <w:pPr>
        <w:rPr>
          <w:rFonts w:hint="eastAsia"/>
        </w:rPr>
      </w:pPr>
      <w:r>
        <w:rPr>
          <w:rFonts w:hint="eastAsia"/>
        </w:rPr>
        <w:t>如何应对撒谎</w:t>
      </w:r>
    </w:p>
    <w:p w14:paraId="04771633" w14:textId="77777777" w:rsidR="00212024" w:rsidRDefault="00212024">
      <w:pPr>
        <w:rPr>
          <w:rFonts w:hint="eastAsia"/>
        </w:rPr>
      </w:pPr>
      <w:r>
        <w:rPr>
          <w:rFonts w:hint="eastAsia"/>
        </w:rPr>
        <w:t>面对撒谎，重要的是培养批判性思维能力和提高对虚假信息的辨识能力。教育在这方面起着至关重要的作用，通过教育可以增强人们的诚信意识，减少不必要的撒谎行为。同时，建立信任和支持开放沟通的社会环境也有助于降低撒谎的发生率。</w:t>
      </w:r>
    </w:p>
    <w:p w14:paraId="4FFF765A" w14:textId="77777777" w:rsidR="00212024" w:rsidRDefault="00212024">
      <w:pPr>
        <w:rPr>
          <w:rFonts w:hint="eastAsia"/>
        </w:rPr>
      </w:pPr>
    </w:p>
    <w:p w14:paraId="4E42734C" w14:textId="77777777" w:rsidR="00212024" w:rsidRDefault="00212024">
      <w:pPr>
        <w:rPr>
          <w:rFonts w:hint="eastAsia"/>
        </w:rPr>
      </w:pPr>
      <w:r>
        <w:rPr>
          <w:rFonts w:hint="eastAsia"/>
        </w:rPr>
        <w:t>本文是由每日作文网(2345lzwz.com)为大家创作</w:t>
      </w:r>
    </w:p>
    <w:p w14:paraId="034F2A99" w14:textId="166C27E0" w:rsidR="00A60FA6" w:rsidRDefault="00A60FA6"/>
    <w:sectPr w:rsidR="00A60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A6"/>
    <w:rsid w:val="00212024"/>
    <w:rsid w:val="00A60FA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78A24-E691-47C8-B2DE-B0D0F8F8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FA6"/>
    <w:rPr>
      <w:rFonts w:cstheme="majorBidi"/>
      <w:color w:val="2F5496" w:themeColor="accent1" w:themeShade="BF"/>
      <w:sz w:val="28"/>
      <w:szCs w:val="28"/>
    </w:rPr>
  </w:style>
  <w:style w:type="character" w:customStyle="1" w:styleId="50">
    <w:name w:val="标题 5 字符"/>
    <w:basedOn w:val="a0"/>
    <w:link w:val="5"/>
    <w:uiPriority w:val="9"/>
    <w:semiHidden/>
    <w:rsid w:val="00A60FA6"/>
    <w:rPr>
      <w:rFonts w:cstheme="majorBidi"/>
      <w:color w:val="2F5496" w:themeColor="accent1" w:themeShade="BF"/>
      <w:sz w:val="24"/>
    </w:rPr>
  </w:style>
  <w:style w:type="character" w:customStyle="1" w:styleId="60">
    <w:name w:val="标题 6 字符"/>
    <w:basedOn w:val="a0"/>
    <w:link w:val="6"/>
    <w:uiPriority w:val="9"/>
    <w:semiHidden/>
    <w:rsid w:val="00A60FA6"/>
    <w:rPr>
      <w:rFonts w:cstheme="majorBidi"/>
      <w:b/>
      <w:bCs/>
      <w:color w:val="2F5496" w:themeColor="accent1" w:themeShade="BF"/>
    </w:rPr>
  </w:style>
  <w:style w:type="character" w:customStyle="1" w:styleId="70">
    <w:name w:val="标题 7 字符"/>
    <w:basedOn w:val="a0"/>
    <w:link w:val="7"/>
    <w:uiPriority w:val="9"/>
    <w:semiHidden/>
    <w:rsid w:val="00A60FA6"/>
    <w:rPr>
      <w:rFonts w:cstheme="majorBidi"/>
      <w:b/>
      <w:bCs/>
      <w:color w:val="595959" w:themeColor="text1" w:themeTint="A6"/>
    </w:rPr>
  </w:style>
  <w:style w:type="character" w:customStyle="1" w:styleId="80">
    <w:name w:val="标题 8 字符"/>
    <w:basedOn w:val="a0"/>
    <w:link w:val="8"/>
    <w:uiPriority w:val="9"/>
    <w:semiHidden/>
    <w:rsid w:val="00A60FA6"/>
    <w:rPr>
      <w:rFonts w:cstheme="majorBidi"/>
      <w:color w:val="595959" w:themeColor="text1" w:themeTint="A6"/>
    </w:rPr>
  </w:style>
  <w:style w:type="character" w:customStyle="1" w:styleId="90">
    <w:name w:val="标题 9 字符"/>
    <w:basedOn w:val="a0"/>
    <w:link w:val="9"/>
    <w:uiPriority w:val="9"/>
    <w:semiHidden/>
    <w:rsid w:val="00A60FA6"/>
    <w:rPr>
      <w:rFonts w:eastAsiaTheme="majorEastAsia" w:cstheme="majorBidi"/>
      <w:color w:val="595959" w:themeColor="text1" w:themeTint="A6"/>
    </w:rPr>
  </w:style>
  <w:style w:type="paragraph" w:styleId="a3">
    <w:name w:val="Title"/>
    <w:basedOn w:val="a"/>
    <w:next w:val="a"/>
    <w:link w:val="a4"/>
    <w:uiPriority w:val="10"/>
    <w:qFormat/>
    <w:rsid w:val="00A60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FA6"/>
    <w:pPr>
      <w:spacing w:before="160"/>
      <w:jc w:val="center"/>
    </w:pPr>
    <w:rPr>
      <w:i/>
      <w:iCs/>
      <w:color w:val="404040" w:themeColor="text1" w:themeTint="BF"/>
    </w:rPr>
  </w:style>
  <w:style w:type="character" w:customStyle="1" w:styleId="a8">
    <w:name w:val="引用 字符"/>
    <w:basedOn w:val="a0"/>
    <w:link w:val="a7"/>
    <w:uiPriority w:val="29"/>
    <w:rsid w:val="00A60FA6"/>
    <w:rPr>
      <w:i/>
      <w:iCs/>
      <w:color w:val="404040" w:themeColor="text1" w:themeTint="BF"/>
    </w:rPr>
  </w:style>
  <w:style w:type="paragraph" w:styleId="a9">
    <w:name w:val="List Paragraph"/>
    <w:basedOn w:val="a"/>
    <w:uiPriority w:val="34"/>
    <w:qFormat/>
    <w:rsid w:val="00A60FA6"/>
    <w:pPr>
      <w:ind w:left="720"/>
      <w:contextualSpacing/>
    </w:pPr>
  </w:style>
  <w:style w:type="character" w:styleId="aa">
    <w:name w:val="Intense Emphasis"/>
    <w:basedOn w:val="a0"/>
    <w:uiPriority w:val="21"/>
    <w:qFormat/>
    <w:rsid w:val="00A60FA6"/>
    <w:rPr>
      <w:i/>
      <w:iCs/>
      <w:color w:val="2F5496" w:themeColor="accent1" w:themeShade="BF"/>
    </w:rPr>
  </w:style>
  <w:style w:type="paragraph" w:styleId="ab">
    <w:name w:val="Intense Quote"/>
    <w:basedOn w:val="a"/>
    <w:next w:val="a"/>
    <w:link w:val="ac"/>
    <w:uiPriority w:val="30"/>
    <w:qFormat/>
    <w:rsid w:val="00A60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FA6"/>
    <w:rPr>
      <w:i/>
      <w:iCs/>
      <w:color w:val="2F5496" w:themeColor="accent1" w:themeShade="BF"/>
    </w:rPr>
  </w:style>
  <w:style w:type="character" w:styleId="ad">
    <w:name w:val="Intense Reference"/>
    <w:basedOn w:val="a0"/>
    <w:uiPriority w:val="32"/>
    <w:qFormat/>
    <w:rsid w:val="00A60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