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1470" w14:textId="77777777" w:rsidR="007305C6" w:rsidRDefault="007305C6">
      <w:pPr>
        <w:rPr>
          <w:rFonts w:hint="eastAsia"/>
        </w:rPr>
      </w:pPr>
      <w:r>
        <w:rPr>
          <w:rFonts w:hint="eastAsia"/>
        </w:rPr>
        <w:t>散浸的拼音怎么写</w:t>
      </w:r>
    </w:p>
    <w:p w14:paraId="488CEE85" w14:textId="77777777" w:rsidR="007305C6" w:rsidRDefault="007305C6">
      <w:pPr>
        <w:rPr>
          <w:rFonts w:hint="eastAsia"/>
        </w:rPr>
      </w:pPr>
    </w:p>
    <w:p w14:paraId="65B830D8" w14:textId="77777777" w:rsidR="007305C6" w:rsidRDefault="007305C6">
      <w:pPr>
        <w:rPr>
          <w:rFonts w:hint="eastAsia"/>
        </w:rPr>
      </w:pPr>
      <w:r>
        <w:rPr>
          <w:rFonts w:hint="eastAsia"/>
        </w:rPr>
        <w:t>在汉语拼音的学习过程中，许多人会遇到一些看似简单却容易混淆的词汇，“散浸”便是其中之一。这个词语虽然不常出现在日常对话中，但在特定场景下却有着重要的意义。本文将围绕“散浸”的拼音展开探讨，并从发音、词义以及实际应用等多个角度进行介绍。</w:t>
      </w:r>
    </w:p>
    <w:p w14:paraId="5A90289C" w14:textId="77777777" w:rsidR="007305C6" w:rsidRDefault="007305C6">
      <w:pPr>
        <w:rPr>
          <w:rFonts w:hint="eastAsia"/>
        </w:rPr>
      </w:pPr>
    </w:p>
    <w:p w14:paraId="3BBC094F" w14:textId="77777777" w:rsidR="007305C6" w:rsidRDefault="007305C6">
      <w:pPr>
        <w:rPr>
          <w:rFonts w:hint="eastAsia"/>
        </w:rPr>
      </w:pPr>
    </w:p>
    <w:p w14:paraId="0E397888" w14:textId="77777777" w:rsidR="007305C6" w:rsidRDefault="007305C6">
      <w:pPr>
        <w:rPr>
          <w:rFonts w:hint="eastAsia"/>
        </w:rPr>
      </w:pPr>
      <w:r>
        <w:rPr>
          <w:rFonts w:hint="eastAsia"/>
        </w:rPr>
        <w:t>“散浸”的拼音解析</w:t>
      </w:r>
    </w:p>
    <w:p w14:paraId="0088E447" w14:textId="77777777" w:rsidR="007305C6" w:rsidRDefault="007305C6">
      <w:pPr>
        <w:rPr>
          <w:rFonts w:hint="eastAsia"/>
        </w:rPr>
      </w:pPr>
    </w:p>
    <w:p w14:paraId="42C2381C" w14:textId="77777777" w:rsidR="007305C6" w:rsidRDefault="007305C6">
      <w:pPr>
        <w:rPr>
          <w:rFonts w:hint="eastAsia"/>
        </w:rPr>
      </w:pPr>
      <w:r>
        <w:rPr>
          <w:rFonts w:hint="eastAsia"/>
        </w:rPr>
        <w:t>“散浸”的拼音为[sàn jìn]。其中，“散”是一个多音字，在这里读作第四声[sàn]，表示分散、分布的意思；而“浸”则读作第四声[jìn]，意为液体渗入或渗透。两个字组合在一起，通常用来描述一种自然现象，例如水流逐渐渗透到土壤或其他介质中的过程。</w:t>
      </w:r>
    </w:p>
    <w:p w14:paraId="0D1EE14D" w14:textId="77777777" w:rsidR="007305C6" w:rsidRDefault="007305C6">
      <w:pPr>
        <w:rPr>
          <w:rFonts w:hint="eastAsia"/>
        </w:rPr>
      </w:pPr>
    </w:p>
    <w:p w14:paraId="04C8DA48" w14:textId="77777777" w:rsidR="007305C6" w:rsidRDefault="007305C6">
      <w:pPr>
        <w:rPr>
          <w:rFonts w:hint="eastAsia"/>
        </w:rPr>
      </w:pPr>
    </w:p>
    <w:p w14:paraId="1E203FB3" w14:textId="77777777" w:rsidR="007305C6" w:rsidRDefault="007305C6">
      <w:pPr>
        <w:rPr>
          <w:rFonts w:hint="eastAsia"/>
        </w:rPr>
      </w:pPr>
      <w:r>
        <w:rPr>
          <w:rFonts w:hint="eastAsia"/>
        </w:rPr>
        <w:t>“散浸”的词义与应用场景</w:t>
      </w:r>
    </w:p>
    <w:p w14:paraId="517E5A22" w14:textId="77777777" w:rsidR="007305C6" w:rsidRDefault="007305C6">
      <w:pPr>
        <w:rPr>
          <w:rFonts w:hint="eastAsia"/>
        </w:rPr>
      </w:pPr>
    </w:p>
    <w:p w14:paraId="04E6C095" w14:textId="77777777" w:rsidR="007305C6" w:rsidRDefault="007305C6">
      <w:pPr>
        <w:rPr>
          <w:rFonts w:hint="eastAsia"/>
        </w:rPr>
      </w:pPr>
      <w:r>
        <w:rPr>
          <w:rFonts w:hint="eastAsia"/>
        </w:rPr>
        <w:t>从字面意思来看，“散浸”可以理解为水分通过某种方式均匀地渗透到周围环境。这一概念常见于农业灌溉、水利工程以及地质学等领域。例如，在农田灌溉时，如果水源能够均匀地散布并渗透到土壤深层，则可以称之为“散浸”。在研究地下水运动或土壤水分分布时，“散浸”也是一个重要的专业术语。</w:t>
      </w:r>
    </w:p>
    <w:p w14:paraId="1C5BF36F" w14:textId="77777777" w:rsidR="007305C6" w:rsidRDefault="007305C6">
      <w:pPr>
        <w:rPr>
          <w:rFonts w:hint="eastAsia"/>
        </w:rPr>
      </w:pPr>
    </w:p>
    <w:p w14:paraId="469C4D05" w14:textId="77777777" w:rsidR="007305C6" w:rsidRDefault="007305C6">
      <w:pPr>
        <w:rPr>
          <w:rFonts w:hint="eastAsia"/>
        </w:rPr>
      </w:pPr>
    </w:p>
    <w:p w14:paraId="3B611416" w14:textId="77777777" w:rsidR="007305C6" w:rsidRDefault="007305C6">
      <w:pPr>
        <w:rPr>
          <w:rFonts w:hint="eastAsia"/>
        </w:rPr>
      </w:pPr>
      <w:r>
        <w:rPr>
          <w:rFonts w:hint="eastAsia"/>
        </w:rPr>
        <w:t>如何正确拼读“散浸”</w:t>
      </w:r>
    </w:p>
    <w:p w14:paraId="095486C8" w14:textId="77777777" w:rsidR="007305C6" w:rsidRDefault="007305C6">
      <w:pPr>
        <w:rPr>
          <w:rFonts w:hint="eastAsia"/>
        </w:rPr>
      </w:pPr>
    </w:p>
    <w:p w14:paraId="55FC7BCC" w14:textId="77777777" w:rsidR="007305C6" w:rsidRDefault="007305C6">
      <w:pPr>
        <w:rPr>
          <w:rFonts w:hint="eastAsia"/>
        </w:rPr>
      </w:pPr>
      <w:r>
        <w:rPr>
          <w:rFonts w:hint="eastAsia"/>
        </w:rPr>
        <w:t>对于初学者而言，掌握“散浸”的正确读音可能需要一定的时间和练习。首先需要注意的是，“散”作为多音字，其发音因语境而异。当表示“分开”“分散”等含义时，应读作[sàn]；而当表示“零散”“散乱”时，则读作[sǎn]。因此，在学习“散浸”的拼音时，务必牢记此处的“散”应读第四声。“浸”的发音相对固定，只需注意其声调即可。</w:t>
      </w:r>
    </w:p>
    <w:p w14:paraId="1BEA422F" w14:textId="77777777" w:rsidR="007305C6" w:rsidRDefault="007305C6">
      <w:pPr>
        <w:rPr>
          <w:rFonts w:hint="eastAsia"/>
        </w:rPr>
      </w:pPr>
    </w:p>
    <w:p w14:paraId="7C631CCB" w14:textId="77777777" w:rsidR="007305C6" w:rsidRDefault="007305C6">
      <w:pPr>
        <w:rPr>
          <w:rFonts w:hint="eastAsia"/>
        </w:rPr>
      </w:pPr>
    </w:p>
    <w:p w14:paraId="26F1249B" w14:textId="77777777" w:rsidR="007305C6" w:rsidRDefault="007305C6">
      <w:pPr>
        <w:rPr>
          <w:rFonts w:hint="eastAsia"/>
        </w:rPr>
      </w:pPr>
      <w:r>
        <w:rPr>
          <w:rFonts w:hint="eastAsia"/>
        </w:rPr>
        <w:t>“散浸”在生活中的体现</w:t>
      </w:r>
    </w:p>
    <w:p w14:paraId="4900B7A0" w14:textId="77777777" w:rsidR="007305C6" w:rsidRDefault="007305C6">
      <w:pPr>
        <w:rPr>
          <w:rFonts w:hint="eastAsia"/>
        </w:rPr>
      </w:pPr>
    </w:p>
    <w:p w14:paraId="5006A182" w14:textId="77777777" w:rsidR="007305C6" w:rsidRDefault="007305C6">
      <w:pPr>
        <w:rPr>
          <w:rFonts w:hint="eastAsia"/>
        </w:rPr>
      </w:pPr>
      <w:r>
        <w:rPr>
          <w:rFonts w:hint="eastAsia"/>
        </w:rPr>
        <w:t>除了学术领域外，“散浸”现象也广泛存在于我们的日常生活中。比如下雨后，雨水慢慢渗透进泥土中，这就是一种典型的“散浸”过程。再如，当我们用湿布擦拭桌面时，水分逐渐被木质材料吸收，这也属于“散浸”的范畴。通过对这些现象的观察，我们可以更直观地理解“散浸”的含义及其拼音。</w:t>
      </w:r>
    </w:p>
    <w:p w14:paraId="1B7DA7DA" w14:textId="77777777" w:rsidR="007305C6" w:rsidRDefault="007305C6">
      <w:pPr>
        <w:rPr>
          <w:rFonts w:hint="eastAsia"/>
        </w:rPr>
      </w:pPr>
    </w:p>
    <w:p w14:paraId="29779DEF" w14:textId="77777777" w:rsidR="007305C6" w:rsidRDefault="007305C6">
      <w:pPr>
        <w:rPr>
          <w:rFonts w:hint="eastAsia"/>
        </w:rPr>
      </w:pPr>
    </w:p>
    <w:p w14:paraId="33C6EABE" w14:textId="77777777" w:rsidR="007305C6" w:rsidRDefault="007305C6">
      <w:pPr>
        <w:rPr>
          <w:rFonts w:hint="eastAsia"/>
        </w:rPr>
      </w:pPr>
      <w:r>
        <w:rPr>
          <w:rFonts w:hint="eastAsia"/>
        </w:rPr>
        <w:t>最后的总结</w:t>
      </w:r>
    </w:p>
    <w:p w14:paraId="3460678B" w14:textId="77777777" w:rsidR="007305C6" w:rsidRDefault="007305C6">
      <w:pPr>
        <w:rPr>
          <w:rFonts w:hint="eastAsia"/>
        </w:rPr>
      </w:pPr>
    </w:p>
    <w:p w14:paraId="5764197A" w14:textId="77777777" w:rsidR="007305C6" w:rsidRDefault="007305C6">
      <w:pPr>
        <w:rPr>
          <w:rFonts w:hint="eastAsia"/>
        </w:rPr>
      </w:pPr>
      <w:r>
        <w:rPr>
          <w:rFonts w:hint="eastAsia"/>
        </w:rPr>
        <w:t>通过以上分析，我们了解到“散浸”的拼音为[sàn jìn]，它不仅是一个简单的汉语词汇，更蕴含着丰富的科学知识。无论是从语言学习的角度还是从实际应用的角度来看，“散浸”都值得我们深入探究。希望本文能帮助大家更好地理解和掌握这一词语，同时也激发起对自然界中各种奇妙现象的兴趣。</w:t>
      </w:r>
    </w:p>
    <w:p w14:paraId="421E732D" w14:textId="77777777" w:rsidR="007305C6" w:rsidRDefault="007305C6">
      <w:pPr>
        <w:rPr>
          <w:rFonts w:hint="eastAsia"/>
        </w:rPr>
      </w:pPr>
    </w:p>
    <w:p w14:paraId="0A18F70E" w14:textId="77777777" w:rsidR="007305C6" w:rsidRDefault="00730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C5F61" w14:textId="2535555F" w:rsidR="0083362E" w:rsidRDefault="0083362E"/>
    <w:sectPr w:rsidR="0083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E"/>
    <w:rsid w:val="007305C6"/>
    <w:rsid w:val="008336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B5022-7126-4CBB-9FBE-38303835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