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92FA" w14:textId="77777777" w:rsidR="00F41DD4" w:rsidRDefault="00F41DD4">
      <w:pPr>
        <w:rPr>
          <w:rFonts w:hint="eastAsia"/>
        </w:rPr>
      </w:pPr>
    </w:p>
    <w:p w14:paraId="7FED0BE2" w14:textId="77777777" w:rsidR="00F41DD4" w:rsidRDefault="00F41DD4">
      <w:pPr>
        <w:rPr>
          <w:rFonts w:hint="eastAsia"/>
        </w:rPr>
      </w:pPr>
      <w:r>
        <w:rPr>
          <w:rFonts w:hint="eastAsia"/>
        </w:rPr>
        <w:t>日趋衰微的拼音概述</w:t>
      </w:r>
    </w:p>
    <w:p w14:paraId="18F09842" w14:textId="77777777" w:rsidR="00F41DD4" w:rsidRDefault="00F41DD4">
      <w:pPr>
        <w:rPr>
          <w:rFonts w:hint="eastAsia"/>
        </w:rPr>
      </w:pPr>
      <w:r>
        <w:rPr>
          <w:rFonts w:hint="eastAsia"/>
        </w:rPr>
        <w:t>随着时代的发展和社会的进步，汉语作为中华民族的文化瑰宝，在全球范围内得到了广泛的传播和认可。然而，一个不容忽视的现象是，在日常使用中，拼音这一辅助工具的应用似乎正在经历着一种“日趋衰微”的过程。拼音，即汉字拼音方案，是将国际通用的拉丁字母应用于汉字读音的一种转写系统。它不仅在学习汉语发音、推广普通话方面发挥了重要作用，也是连接不同语言文化的重要桥梁。</w:t>
      </w:r>
    </w:p>
    <w:p w14:paraId="6C3AEB86" w14:textId="77777777" w:rsidR="00F41DD4" w:rsidRDefault="00F41DD4">
      <w:pPr>
        <w:rPr>
          <w:rFonts w:hint="eastAsia"/>
        </w:rPr>
      </w:pPr>
    </w:p>
    <w:p w14:paraId="2A0703A7" w14:textId="77777777" w:rsidR="00F41DD4" w:rsidRDefault="00F41DD4">
      <w:pPr>
        <w:rPr>
          <w:rFonts w:hint="eastAsia"/>
        </w:rPr>
      </w:pPr>
    </w:p>
    <w:p w14:paraId="7C9F58A7" w14:textId="77777777" w:rsidR="00F41DD4" w:rsidRDefault="00F41DD4">
      <w:pPr>
        <w:rPr>
          <w:rFonts w:hint="eastAsia"/>
        </w:rPr>
      </w:pPr>
      <w:r>
        <w:rPr>
          <w:rFonts w:hint="eastAsia"/>
        </w:rPr>
        <w:t>拼音教育的变化趋势</w:t>
      </w:r>
    </w:p>
    <w:p w14:paraId="5EA983B8" w14:textId="77777777" w:rsidR="00F41DD4" w:rsidRDefault="00F41DD4">
      <w:pPr>
        <w:rPr>
          <w:rFonts w:hint="eastAsia"/>
        </w:rPr>
      </w:pPr>
      <w:r>
        <w:rPr>
          <w:rFonts w:hint="eastAsia"/>
        </w:rPr>
        <w:t>近年来，随着教育水平的提高和技术手段的进步，拼音的教学方法也在不断创新。但是，值得注意的是，拼音的学习热度却有所下降。一方面，新一代学习者接触汉字的方式更加多样化，通过多媒体、互联网等渠道，可以直接学习汉字而不需要依赖拼音。另一方面，拼音输入法的智能化发展，使得人们即使不懂得准确的拼音也能快速输入文字，这无疑降低了拼音的重要性。</w:t>
      </w:r>
    </w:p>
    <w:p w14:paraId="2F6AD9B6" w14:textId="77777777" w:rsidR="00F41DD4" w:rsidRDefault="00F41DD4">
      <w:pPr>
        <w:rPr>
          <w:rFonts w:hint="eastAsia"/>
        </w:rPr>
      </w:pPr>
    </w:p>
    <w:p w14:paraId="70E2B366" w14:textId="77777777" w:rsidR="00F41DD4" w:rsidRDefault="00F41DD4">
      <w:pPr>
        <w:rPr>
          <w:rFonts w:hint="eastAsia"/>
        </w:rPr>
      </w:pPr>
    </w:p>
    <w:p w14:paraId="31E621EB" w14:textId="77777777" w:rsidR="00F41DD4" w:rsidRDefault="00F41DD4">
      <w:pPr>
        <w:rPr>
          <w:rFonts w:hint="eastAsia"/>
        </w:rPr>
      </w:pPr>
      <w:r>
        <w:rPr>
          <w:rFonts w:hint="eastAsia"/>
        </w:rPr>
        <w:t>技术进步对拼音的影响</w:t>
      </w:r>
    </w:p>
    <w:p w14:paraId="22CE4C58" w14:textId="77777777" w:rsidR="00F41DD4" w:rsidRDefault="00F41DD4">
      <w:pPr>
        <w:rPr>
          <w:rFonts w:hint="eastAsia"/>
        </w:rPr>
      </w:pPr>
      <w:r>
        <w:rPr>
          <w:rFonts w:hint="eastAsia"/>
        </w:rPr>
        <w:t>随着语音识别技术和人工智能的发展，拼音的地位受到了进一步的挑战。用户只需对着手机或电脑说话，就能轻松完成文字输入，这种方式比传统的拼音输入更为便捷高效。一些新兴的文字处理软件能够自动纠正拼写错误，这也间接减少了人们对于正确掌握拼音的需求。可以说，技术的革新在极大地便利了人们生活的同时，也对拼音的普及和使用带来了深远影响。</w:t>
      </w:r>
    </w:p>
    <w:p w14:paraId="24F61FED" w14:textId="77777777" w:rsidR="00F41DD4" w:rsidRDefault="00F41DD4">
      <w:pPr>
        <w:rPr>
          <w:rFonts w:hint="eastAsia"/>
        </w:rPr>
      </w:pPr>
    </w:p>
    <w:p w14:paraId="0483EAEF" w14:textId="77777777" w:rsidR="00F41DD4" w:rsidRDefault="00F41DD4">
      <w:pPr>
        <w:rPr>
          <w:rFonts w:hint="eastAsia"/>
        </w:rPr>
      </w:pPr>
    </w:p>
    <w:p w14:paraId="32F5DD0B" w14:textId="77777777" w:rsidR="00F41DD4" w:rsidRDefault="00F41DD4">
      <w:pPr>
        <w:rPr>
          <w:rFonts w:hint="eastAsia"/>
        </w:rPr>
      </w:pPr>
      <w:r>
        <w:rPr>
          <w:rFonts w:hint="eastAsia"/>
        </w:rPr>
        <w:t>拼音在现代社会中的新角色</w:t>
      </w:r>
    </w:p>
    <w:p w14:paraId="011404B1" w14:textId="77777777" w:rsidR="00F41DD4" w:rsidRDefault="00F41DD4">
      <w:pPr>
        <w:rPr>
          <w:rFonts w:hint="eastAsia"/>
        </w:rPr>
      </w:pPr>
      <w:r>
        <w:rPr>
          <w:rFonts w:hint="eastAsia"/>
        </w:rPr>
        <w:t>尽管拼音的使用频率有所降低，但它在特定领域仍然扮演着不可或缺的角色。例如，在对外汉语教学中，拼音依然是初学者入门的重要工具；在儿童早期教育阶段，拼音有助于孩子们更好地理解和记忆汉字。同时，拼音也为那些母语非汉语的人士提供了一种有效的学习途径。因此，如何在新时代背景下重新定位拼音的作用，并探索其与现代科技相结合的新模式，成为了当前面临的一个重要课题。</w:t>
      </w:r>
    </w:p>
    <w:p w14:paraId="68DBA253" w14:textId="77777777" w:rsidR="00F41DD4" w:rsidRDefault="00F41DD4">
      <w:pPr>
        <w:rPr>
          <w:rFonts w:hint="eastAsia"/>
        </w:rPr>
      </w:pPr>
    </w:p>
    <w:p w14:paraId="0E304E58" w14:textId="77777777" w:rsidR="00F41DD4" w:rsidRDefault="00F41DD4">
      <w:pPr>
        <w:rPr>
          <w:rFonts w:hint="eastAsia"/>
        </w:rPr>
      </w:pPr>
    </w:p>
    <w:p w14:paraId="4BC31030" w14:textId="77777777" w:rsidR="00F41DD4" w:rsidRDefault="00F41DD4">
      <w:pPr>
        <w:rPr>
          <w:rFonts w:hint="eastAsia"/>
        </w:rPr>
      </w:pPr>
      <w:r>
        <w:rPr>
          <w:rFonts w:hint="eastAsia"/>
        </w:rPr>
        <w:t>最后的总结</w:t>
      </w:r>
    </w:p>
    <w:p w14:paraId="60944C7F" w14:textId="77777777" w:rsidR="00F41DD4" w:rsidRDefault="00F41DD4">
      <w:pPr>
        <w:rPr>
          <w:rFonts w:hint="eastAsia"/>
        </w:rPr>
      </w:pPr>
      <w:r>
        <w:rPr>
          <w:rFonts w:hint="eastAsia"/>
        </w:rPr>
        <w:t>“拼音”作为一种过渡性工具，在汉语学习过程中曾发挥过巨大作用。然而，随着社会的发展和技术的进步，它的地位确实面临着挑战。但这并不意味着拼音会彻底退出历史舞台，相反，通过不断适应新的需求和环境，拼音有望找到自己独特的发展路径，继续为汉语的传播和发展贡献力量。</w:t>
      </w:r>
    </w:p>
    <w:p w14:paraId="37200154" w14:textId="77777777" w:rsidR="00F41DD4" w:rsidRDefault="00F41DD4">
      <w:pPr>
        <w:rPr>
          <w:rFonts w:hint="eastAsia"/>
        </w:rPr>
      </w:pPr>
    </w:p>
    <w:p w14:paraId="5F4F2AD4" w14:textId="77777777" w:rsidR="00F41DD4" w:rsidRDefault="00F41DD4">
      <w:pPr>
        <w:rPr>
          <w:rFonts w:hint="eastAsia"/>
        </w:rPr>
      </w:pPr>
    </w:p>
    <w:p w14:paraId="37E9D8C2" w14:textId="77777777" w:rsidR="00F41DD4" w:rsidRDefault="00F41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81D30" w14:textId="7B2AE6EC" w:rsidR="00A7047D" w:rsidRDefault="00A7047D"/>
    <w:sectPr w:rsidR="00A7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7D"/>
    <w:rsid w:val="00A7047D"/>
    <w:rsid w:val="00B42149"/>
    <w:rsid w:val="00F4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345D7-BFFC-4D01-9EA0-0AD9167F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