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68DDE" w14:textId="77777777" w:rsidR="00E716B6" w:rsidRDefault="00E716B6">
      <w:pPr>
        <w:rPr>
          <w:rFonts w:hint="eastAsia"/>
        </w:rPr>
      </w:pPr>
    </w:p>
    <w:p w14:paraId="754BF21C" w14:textId="77777777" w:rsidR="00E716B6" w:rsidRDefault="00E716B6">
      <w:pPr>
        <w:rPr>
          <w:rFonts w:hint="eastAsia"/>
        </w:rPr>
      </w:pPr>
      <w:r>
        <w:rPr>
          <w:rFonts w:hint="eastAsia"/>
        </w:rPr>
        <w:t>昧的多音字的拼音</w:t>
      </w:r>
    </w:p>
    <w:p w14:paraId="357EC725" w14:textId="77777777" w:rsidR="00E716B6" w:rsidRDefault="00E716B6">
      <w:pPr>
        <w:rPr>
          <w:rFonts w:hint="eastAsia"/>
        </w:rPr>
      </w:pPr>
      <w:r>
        <w:rPr>
          <w:rFonts w:hint="eastAsia"/>
        </w:rPr>
        <w:t>在汉语中，“昧”这个字以其丰富的语义和多样的读音，展现了汉语词汇的多样性。根据《现代汉语词典》，“昧”主要有两个读音：“mèi”和“wèi”。这两个读音不仅代表了不同的发音方式，还反映了其在不同词语中的含义差异。</w:t>
      </w:r>
    </w:p>
    <w:p w14:paraId="3B2BAF01" w14:textId="77777777" w:rsidR="00E716B6" w:rsidRDefault="00E716B6">
      <w:pPr>
        <w:rPr>
          <w:rFonts w:hint="eastAsia"/>
        </w:rPr>
      </w:pPr>
    </w:p>
    <w:p w14:paraId="247DB5DB" w14:textId="77777777" w:rsidR="00E716B6" w:rsidRDefault="00E716B6">
      <w:pPr>
        <w:rPr>
          <w:rFonts w:hint="eastAsia"/>
        </w:rPr>
      </w:pPr>
    </w:p>
    <w:p w14:paraId="401EF11C" w14:textId="77777777" w:rsidR="00E716B6" w:rsidRDefault="00E716B6">
      <w:pPr>
        <w:rPr>
          <w:rFonts w:hint="eastAsia"/>
        </w:rPr>
      </w:pPr>
      <w:r>
        <w:rPr>
          <w:rFonts w:hint="eastAsia"/>
        </w:rPr>
        <w:t>读作mèi时的意义与用法</w:t>
      </w:r>
    </w:p>
    <w:p w14:paraId="377438B2" w14:textId="77777777" w:rsidR="00E716B6" w:rsidRDefault="00E716B6">
      <w:pPr>
        <w:rPr>
          <w:rFonts w:hint="eastAsia"/>
        </w:rPr>
      </w:pPr>
      <w:r>
        <w:rPr>
          <w:rFonts w:hint="eastAsia"/>
        </w:rPr>
        <w:t>当“昧”读作mèi时，它通常用来表示昏暗、不明亮的意思，例如“暧昧”，形容光线不足或关系不明确。该读音下还有愚昧、不明白之意，如“拾金不昧”，强调捡到财物而不隐藏起来归为己有的美德。这一含义提醒人们要保持诚实和正义感，在面对诱惑时做出正确的选择。</w:t>
      </w:r>
    </w:p>
    <w:p w14:paraId="772E3E91" w14:textId="77777777" w:rsidR="00E716B6" w:rsidRDefault="00E716B6">
      <w:pPr>
        <w:rPr>
          <w:rFonts w:hint="eastAsia"/>
        </w:rPr>
      </w:pPr>
    </w:p>
    <w:p w14:paraId="13F63DA3" w14:textId="77777777" w:rsidR="00E716B6" w:rsidRDefault="00E716B6">
      <w:pPr>
        <w:rPr>
          <w:rFonts w:hint="eastAsia"/>
        </w:rPr>
      </w:pPr>
    </w:p>
    <w:p w14:paraId="74080560" w14:textId="77777777" w:rsidR="00E716B6" w:rsidRDefault="00E716B6">
      <w:pPr>
        <w:rPr>
          <w:rFonts w:hint="eastAsia"/>
        </w:rPr>
      </w:pPr>
      <w:r>
        <w:rPr>
          <w:rFonts w:hint="eastAsia"/>
        </w:rPr>
        <w:t>读作wèi时的应用场景</w:t>
      </w:r>
    </w:p>
    <w:p w14:paraId="458696E1" w14:textId="77777777" w:rsidR="00E716B6" w:rsidRDefault="00E716B6">
      <w:pPr>
        <w:rPr>
          <w:rFonts w:hint="eastAsia"/>
        </w:rPr>
      </w:pPr>
      <w:r>
        <w:rPr>
          <w:rFonts w:hint="eastAsia"/>
        </w:rPr>
        <w:t>另一方面，“昧”读作wèi的情况相对少见，主要用于一些特定的古汉语表达中。比如“味同嚼蜡”的古文写法有时会写作“昧同嚼蜡”，意指食物的味道如同咀嚼蜡烛一样毫无滋味，比喻文章或讲话枯燥无味。虽然这种用法现在已不多见，但它展示了汉字随时间演变的魅力。</w:t>
      </w:r>
    </w:p>
    <w:p w14:paraId="3FB30CD2" w14:textId="77777777" w:rsidR="00E716B6" w:rsidRDefault="00E716B6">
      <w:pPr>
        <w:rPr>
          <w:rFonts w:hint="eastAsia"/>
        </w:rPr>
      </w:pPr>
    </w:p>
    <w:p w14:paraId="35384021" w14:textId="77777777" w:rsidR="00E716B6" w:rsidRDefault="00E716B6">
      <w:pPr>
        <w:rPr>
          <w:rFonts w:hint="eastAsia"/>
        </w:rPr>
      </w:pPr>
    </w:p>
    <w:p w14:paraId="2180C01C" w14:textId="77777777" w:rsidR="00E716B6" w:rsidRDefault="00E716B6">
      <w:pPr>
        <w:rPr>
          <w:rFonts w:hint="eastAsia"/>
        </w:rPr>
      </w:pPr>
      <w:r>
        <w:rPr>
          <w:rFonts w:hint="eastAsia"/>
        </w:rPr>
        <w:t>学习与理解“昧”的多重意义</w:t>
      </w:r>
    </w:p>
    <w:p w14:paraId="3D5D51BF" w14:textId="77777777" w:rsidR="00E716B6" w:rsidRDefault="00E716B6">
      <w:pPr>
        <w:rPr>
          <w:rFonts w:hint="eastAsia"/>
        </w:rPr>
      </w:pPr>
      <w:r>
        <w:rPr>
          <w:rFonts w:hint="eastAsia"/>
        </w:rPr>
        <w:t>掌握“昧”的多种读音及其对应的含义，对于深入理解和准确使用汉语来说至关重要。无论是日常交流还是文学创作，正确运用这些知识都能让我们的表达更加精确有力。同时，这也体现了汉语作为一种古老语言的独特魅力——通过少量字符就能承载极其丰富的内容。</w:t>
      </w:r>
    </w:p>
    <w:p w14:paraId="22173D4A" w14:textId="77777777" w:rsidR="00E716B6" w:rsidRDefault="00E716B6">
      <w:pPr>
        <w:rPr>
          <w:rFonts w:hint="eastAsia"/>
        </w:rPr>
      </w:pPr>
    </w:p>
    <w:p w14:paraId="6C5BA710" w14:textId="77777777" w:rsidR="00E716B6" w:rsidRDefault="00E716B6">
      <w:pPr>
        <w:rPr>
          <w:rFonts w:hint="eastAsia"/>
        </w:rPr>
      </w:pPr>
    </w:p>
    <w:p w14:paraId="0D6436B9" w14:textId="77777777" w:rsidR="00E716B6" w:rsidRDefault="00E716B6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456A2AB7" w14:textId="77777777" w:rsidR="00E716B6" w:rsidRDefault="00E716B6">
      <w:pPr>
        <w:rPr>
          <w:rFonts w:hint="eastAsia"/>
        </w:rPr>
      </w:pPr>
      <w:r>
        <w:rPr>
          <w:rFonts w:hint="eastAsia"/>
        </w:rPr>
        <w:t>通过对“昧”这个字的学习，我们不仅可以加深对汉语语音系统的认识，还能更好地领略汉字背后深厚的文化底蕴。每一个汉字都是中华文化宝库中的一颗璀璨明珠，它们承载着历史的记忆，见证着文明的进步。让我们一起继续探索汉字的奥秘，感受这份来自远古的智慧光芒吧。</w:t>
      </w:r>
    </w:p>
    <w:p w14:paraId="2C3ECF29" w14:textId="77777777" w:rsidR="00E716B6" w:rsidRDefault="00E716B6">
      <w:pPr>
        <w:rPr>
          <w:rFonts w:hint="eastAsia"/>
        </w:rPr>
      </w:pPr>
    </w:p>
    <w:p w14:paraId="4ADC2509" w14:textId="77777777" w:rsidR="00E716B6" w:rsidRDefault="00E716B6">
      <w:pPr>
        <w:rPr>
          <w:rFonts w:hint="eastAsia"/>
        </w:rPr>
      </w:pPr>
    </w:p>
    <w:p w14:paraId="753A74B1" w14:textId="77777777" w:rsidR="00E716B6" w:rsidRDefault="00E716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1D2FF" w14:textId="7A85AC93" w:rsidR="00BC2228" w:rsidRDefault="00BC2228"/>
    <w:sectPr w:rsidR="00BC2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28"/>
    <w:rsid w:val="00B42149"/>
    <w:rsid w:val="00BC2228"/>
    <w:rsid w:val="00E7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73716-1EC3-4883-9370-7A5BDD30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