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03D7" w14:textId="77777777" w:rsidR="00242224" w:rsidRDefault="00242224">
      <w:pPr>
        <w:rPr>
          <w:rFonts w:hint="eastAsia"/>
        </w:rPr>
      </w:pPr>
    </w:p>
    <w:p w14:paraId="2FE8CA3F" w14:textId="77777777" w:rsidR="00242224" w:rsidRDefault="00242224">
      <w:pPr>
        <w:rPr>
          <w:rFonts w:hint="eastAsia"/>
        </w:rPr>
      </w:pPr>
      <w:r>
        <w:rPr>
          <w:rFonts w:hint="eastAsia"/>
        </w:rPr>
        <w:t>晴浪的拼音</w:t>
      </w:r>
    </w:p>
    <w:p w14:paraId="6E5D78D3" w14:textId="77777777" w:rsidR="00242224" w:rsidRDefault="00242224">
      <w:pPr>
        <w:rPr>
          <w:rFonts w:hint="eastAsia"/>
        </w:rPr>
      </w:pPr>
      <w:r>
        <w:rPr>
          <w:rFonts w:hint="eastAsia"/>
        </w:rPr>
        <w:t>“晴浪”这个词语由两个汉字组成：“晴”和“浪”。其中，“晴”的拼音是qíng，表示天空无云或少云，天气明朗的意思；而“浪”的拼音则是làng，通常指的是水面上因风力作用而形成的起伏波动。将这两个字组合起来，形成了一种形象生动的画面：阳光明媚的日子里，海面上波光粼粼，浪花翻滚。</w:t>
      </w:r>
    </w:p>
    <w:p w14:paraId="462956E7" w14:textId="77777777" w:rsidR="00242224" w:rsidRDefault="00242224">
      <w:pPr>
        <w:rPr>
          <w:rFonts w:hint="eastAsia"/>
        </w:rPr>
      </w:pPr>
    </w:p>
    <w:p w14:paraId="498961BB" w14:textId="77777777" w:rsidR="00242224" w:rsidRDefault="00242224">
      <w:pPr>
        <w:rPr>
          <w:rFonts w:hint="eastAsia"/>
        </w:rPr>
      </w:pPr>
    </w:p>
    <w:p w14:paraId="11081B95" w14:textId="77777777" w:rsidR="00242224" w:rsidRDefault="00242224">
      <w:pPr>
        <w:rPr>
          <w:rFonts w:hint="eastAsia"/>
        </w:rPr>
      </w:pPr>
      <w:r>
        <w:rPr>
          <w:rFonts w:hint="eastAsia"/>
        </w:rPr>
        <w:t>晴朗日子里的海洋景象</w:t>
      </w:r>
    </w:p>
    <w:p w14:paraId="76918621" w14:textId="77777777" w:rsidR="00242224" w:rsidRDefault="00242224">
      <w:pPr>
        <w:rPr>
          <w:rFonts w:hint="eastAsia"/>
        </w:rPr>
      </w:pPr>
      <w:r>
        <w:rPr>
          <w:rFonts w:hint="eastAsia"/>
        </w:rPr>
        <w:t>当提到“晴浪”，我们往往会联想到一个阳光明媚的日子，海边或是大海上那美丽的景象。在这样的日子里，大海显得格外生机勃勃，蓝天白云下，海浪一浪接一浪地拍打着海岸线，发出悦耳的声音。这种自然界的美景不仅让人心情愉悦，也是许多艺术家创作灵感的来源，无论是画家、摄影师还是诗人，都能从中找到属于自己的表达方式。</w:t>
      </w:r>
    </w:p>
    <w:p w14:paraId="19B5CC01" w14:textId="77777777" w:rsidR="00242224" w:rsidRDefault="00242224">
      <w:pPr>
        <w:rPr>
          <w:rFonts w:hint="eastAsia"/>
        </w:rPr>
      </w:pPr>
    </w:p>
    <w:p w14:paraId="7640FE6A" w14:textId="77777777" w:rsidR="00242224" w:rsidRDefault="00242224">
      <w:pPr>
        <w:rPr>
          <w:rFonts w:hint="eastAsia"/>
        </w:rPr>
      </w:pPr>
    </w:p>
    <w:p w14:paraId="1594564C" w14:textId="77777777" w:rsidR="00242224" w:rsidRDefault="00242224">
      <w:pPr>
        <w:rPr>
          <w:rFonts w:hint="eastAsia"/>
        </w:rPr>
      </w:pPr>
      <w:r>
        <w:rPr>
          <w:rFonts w:hint="eastAsia"/>
        </w:rPr>
        <w:t>文化和艺术中的晴浪</w:t>
      </w:r>
    </w:p>
    <w:p w14:paraId="2674D00D" w14:textId="77777777" w:rsidR="00242224" w:rsidRDefault="00242224">
      <w:pPr>
        <w:rPr>
          <w:rFonts w:hint="eastAsia"/>
        </w:rPr>
      </w:pPr>
      <w:r>
        <w:rPr>
          <w:rFonts w:hint="eastAsia"/>
        </w:rPr>
        <w:t>在文化和艺术作品中，“晴浪”经常被用来象征自由、激情与生命力。比如，在一些诗歌里，作者通过描写海浪在晴天下的壮丽景象，来传达对未来的美好憧憬或是对生活的热爱。而在绘画作品中，艺术家们则会用色彩和线条捕捉这一瞬间的美好，试图将那一份来自大自然的力量和美感永久保存下来。</w:t>
      </w:r>
    </w:p>
    <w:p w14:paraId="40375BD0" w14:textId="77777777" w:rsidR="00242224" w:rsidRDefault="00242224">
      <w:pPr>
        <w:rPr>
          <w:rFonts w:hint="eastAsia"/>
        </w:rPr>
      </w:pPr>
    </w:p>
    <w:p w14:paraId="325DBB01" w14:textId="77777777" w:rsidR="00242224" w:rsidRDefault="00242224">
      <w:pPr>
        <w:rPr>
          <w:rFonts w:hint="eastAsia"/>
        </w:rPr>
      </w:pPr>
    </w:p>
    <w:p w14:paraId="1E35896E" w14:textId="77777777" w:rsidR="00242224" w:rsidRDefault="00242224">
      <w:pPr>
        <w:rPr>
          <w:rFonts w:hint="eastAsia"/>
        </w:rPr>
      </w:pPr>
      <w:r>
        <w:rPr>
          <w:rFonts w:hint="eastAsia"/>
        </w:rPr>
        <w:t>晴浪与心灵的连接</w:t>
      </w:r>
    </w:p>
    <w:p w14:paraId="53F8425A" w14:textId="77777777" w:rsidR="00242224" w:rsidRDefault="00242224">
      <w:pPr>
        <w:rPr>
          <w:rFonts w:hint="eastAsia"/>
        </w:rPr>
      </w:pPr>
      <w:r>
        <w:rPr>
          <w:rFonts w:hint="eastAsia"/>
        </w:rPr>
        <w:t>除了视觉上的享受，晴浪还能给人带来心灵上的平静和放松。许多人选择在假期前往海边度假，就是为了体验那种远离尘嚣的感觉。听着浪花拍岸的声音，看着远处海平面上的日落，人们仿佛能够忘却一切烦恼，重新找回内心的宁静。因此，“晴浪”不仅仅是一个描述自然现象的词汇，它还承载着人们对美好生活向往的情感寄托。</w:t>
      </w:r>
    </w:p>
    <w:p w14:paraId="5175856E" w14:textId="77777777" w:rsidR="00242224" w:rsidRDefault="00242224">
      <w:pPr>
        <w:rPr>
          <w:rFonts w:hint="eastAsia"/>
        </w:rPr>
      </w:pPr>
    </w:p>
    <w:p w14:paraId="46B36C6F" w14:textId="77777777" w:rsidR="00242224" w:rsidRDefault="00242224">
      <w:pPr>
        <w:rPr>
          <w:rFonts w:hint="eastAsia"/>
        </w:rPr>
      </w:pPr>
    </w:p>
    <w:p w14:paraId="60F58A23" w14:textId="77777777" w:rsidR="00242224" w:rsidRDefault="00242224">
      <w:pPr>
        <w:rPr>
          <w:rFonts w:hint="eastAsia"/>
        </w:rPr>
      </w:pPr>
      <w:r>
        <w:rPr>
          <w:rFonts w:hint="eastAsia"/>
        </w:rPr>
        <w:t>探索晴浪背后的科学原理</w:t>
      </w:r>
    </w:p>
    <w:p w14:paraId="67896A40" w14:textId="77777777" w:rsidR="00242224" w:rsidRDefault="00242224">
      <w:pPr>
        <w:rPr>
          <w:rFonts w:hint="eastAsia"/>
        </w:rPr>
      </w:pPr>
      <w:r>
        <w:rPr>
          <w:rFonts w:hint="eastAsia"/>
        </w:rPr>
        <w:t>从科学的角度来看，“晴浪”的形成是由多种因素共同作用的结果。首先是风的作用，风吹过水面时会产生摩擦力，使得水体开始运动，形成波浪。随着风速的增加和吹拂时间的增长，波浪会逐渐变大。水深、海底地形等因素也会影响波浪的形态。而在晴朗的天气条件下，由于没有云层遮挡，太阳光直接照射到水面上，使得波浪反射出明亮的光芒，这就是为什么我们在晴天看到的海浪特别美丽的原因。</w:t>
      </w:r>
    </w:p>
    <w:p w14:paraId="1F6AC538" w14:textId="77777777" w:rsidR="00242224" w:rsidRDefault="00242224">
      <w:pPr>
        <w:rPr>
          <w:rFonts w:hint="eastAsia"/>
        </w:rPr>
      </w:pPr>
    </w:p>
    <w:p w14:paraId="116A9994" w14:textId="77777777" w:rsidR="00242224" w:rsidRDefault="00242224">
      <w:pPr>
        <w:rPr>
          <w:rFonts w:hint="eastAsia"/>
        </w:rPr>
      </w:pPr>
    </w:p>
    <w:p w14:paraId="2BAF301C" w14:textId="77777777" w:rsidR="00242224" w:rsidRDefault="0024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C6AAB" w14:textId="41927C16" w:rsidR="0049250E" w:rsidRDefault="0049250E"/>
    <w:sectPr w:rsidR="0049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0E"/>
    <w:rsid w:val="00242224"/>
    <w:rsid w:val="004925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DCA7-04C3-434F-925F-B62BEF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