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E2F2" w14:textId="77777777" w:rsidR="00A64EEA" w:rsidRDefault="00A64EEA">
      <w:pPr>
        <w:rPr>
          <w:rFonts w:hint="eastAsia"/>
        </w:rPr>
      </w:pPr>
    </w:p>
    <w:p w14:paraId="1F515FC6" w14:textId="77777777" w:rsidR="00A64EEA" w:rsidRDefault="00A64EEA">
      <w:pPr>
        <w:rPr>
          <w:rFonts w:hint="eastAsia"/>
        </w:rPr>
      </w:pPr>
      <w:r>
        <w:rPr>
          <w:rFonts w:hint="eastAsia"/>
        </w:rPr>
        <w:t>曲樟的拼音</w:t>
      </w:r>
    </w:p>
    <w:p w14:paraId="50874B99" w14:textId="77777777" w:rsidR="00A64EEA" w:rsidRDefault="00A64EEA">
      <w:pPr>
        <w:rPr>
          <w:rFonts w:hint="eastAsia"/>
        </w:rPr>
      </w:pPr>
      <w:r>
        <w:rPr>
          <w:rFonts w:hint="eastAsia"/>
        </w:rPr>
        <w:t>曲樟，其拼音为“qū zhāng”，是位于中国广西壮族自治区北海市合浦县的一个小镇。这个小镇以其丰富的自然资源和深厚的文化底蕴而闻名。曲樟不仅是一个地理名词，更承载着一段段历史记忆和地方特色，让每一个到访者都能感受到它独特的魅力。</w:t>
      </w:r>
    </w:p>
    <w:p w14:paraId="574AD9E6" w14:textId="77777777" w:rsidR="00A64EEA" w:rsidRDefault="00A64EEA">
      <w:pPr>
        <w:rPr>
          <w:rFonts w:hint="eastAsia"/>
        </w:rPr>
      </w:pPr>
    </w:p>
    <w:p w14:paraId="34FDFA59" w14:textId="77777777" w:rsidR="00A64EEA" w:rsidRDefault="00A64EEA">
      <w:pPr>
        <w:rPr>
          <w:rFonts w:hint="eastAsia"/>
        </w:rPr>
      </w:pPr>
    </w:p>
    <w:p w14:paraId="75D55024" w14:textId="77777777" w:rsidR="00A64EEA" w:rsidRDefault="00A64EEA">
      <w:pPr>
        <w:rPr>
          <w:rFonts w:hint="eastAsia"/>
        </w:rPr>
      </w:pPr>
      <w:r>
        <w:rPr>
          <w:rFonts w:hint="eastAsia"/>
        </w:rPr>
        <w:t>自然风光与生态资源</w:t>
      </w:r>
    </w:p>
    <w:p w14:paraId="1C31418F" w14:textId="77777777" w:rsidR="00A64EEA" w:rsidRDefault="00A64EEA">
      <w:pPr>
        <w:rPr>
          <w:rFonts w:hint="eastAsia"/>
        </w:rPr>
      </w:pPr>
      <w:r>
        <w:rPr>
          <w:rFonts w:hint="eastAsia"/>
        </w:rPr>
        <w:t>曲樟镇四周环山绕水，自然景观优美，生态环境优越。这里拥有大片的原始森林、清澈见底的河流以及丰富多样的野生动植物资源。每年春夏之交，漫山遍野的绿意盎然，各种花卉争奇斗艳，吸引了不少摄影爱好者前来捕捉这美丽的瞬间。同时，由于当地对环境保护的重视，许多珍稀物种得以在此安居乐业，为科学研究提供了宝贵的实地考察基地。</w:t>
      </w:r>
    </w:p>
    <w:p w14:paraId="07C7199E" w14:textId="77777777" w:rsidR="00A64EEA" w:rsidRDefault="00A64EEA">
      <w:pPr>
        <w:rPr>
          <w:rFonts w:hint="eastAsia"/>
        </w:rPr>
      </w:pPr>
    </w:p>
    <w:p w14:paraId="1B78BA8D" w14:textId="77777777" w:rsidR="00A64EEA" w:rsidRDefault="00A64EEA">
      <w:pPr>
        <w:rPr>
          <w:rFonts w:hint="eastAsia"/>
        </w:rPr>
      </w:pPr>
    </w:p>
    <w:p w14:paraId="78EE05B1" w14:textId="77777777" w:rsidR="00A64EEA" w:rsidRDefault="00A64EEA">
      <w:pPr>
        <w:rPr>
          <w:rFonts w:hint="eastAsia"/>
        </w:rPr>
      </w:pPr>
      <w:r>
        <w:rPr>
          <w:rFonts w:hint="eastAsia"/>
        </w:rPr>
        <w:t>历史文化背景</w:t>
      </w:r>
    </w:p>
    <w:p w14:paraId="3BAE2746" w14:textId="77777777" w:rsidR="00A64EEA" w:rsidRDefault="00A64EEA">
      <w:pPr>
        <w:rPr>
          <w:rFonts w:hint="eastAsia"/>
        </w:rPr>
      </w:pPr>
      <w:r>
        <w:rPr>
          <w:rFonts w:hint="eastAsia"/>
        </w:rPr>
        <w:t>在历史长河中，曲樟扮演了重要的角色。古老的建筑遗迹见证了它的沧桑变迁，传统的民俗活动则展现了其浓郁的地方文化色彩。例如，每年农历正月十五举办的灯会，不仅是当地居民庆祝新年的重要方式之一，也吸引了周边地区的游客前来观赏。这些传统节日通过世代相传，成为了连接过去与现在、传承文化记忆的重要纽带。</w:t>
      </w:r>
    </w:p>
    <w:p w14:paraId="701A8D36" w14:textId="77777777" w:rsidR="00A64EEA" w:rsidRDefault="00A64EEA">
      <w:pPr>
        <w:rPr>
          <w:rFonts w:hint="eastAsia"/>
        </w:rPr>
      </w:pPr>
    </w:p>
    <w:p w14:paraId="63684E86" w14:textId="77777777" w:rsidR="00A64EEA" w:rsidRDefault="00A64EEA">
      <w:pPr>
        <w:rPr>
          <w:rFonts w:hint="eastAsia"/>
        </w:rPr>
      </w:pPr>
    </w:p>
    <w:p w14:paraId="1A4B0F77" w14:textId="77777777" w:rsidR="00A64EEA" w:rsidRDefault="00A64EEA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1E243432" w14:textId="77777777" w:rsidR="00A64EEA" w:rsidRDefault="00A64EEA">
      <w:pPr>
        <w:rPr>
          <w:rFonts w:hint="eastAsia"/>
        </w:rPr>
      </w:pPr>
      <w:r>
        <w:rPr>
          <w:rFonts w:hint="eastAsia"/>
        </w:rPr>
        <w:t>近年来，随着国家对农村地区发展的大力支持，曲樟镇也在积极探索适合自身的发展道路。依托本地丰富的自然资源，发展特色农业成为了一大亮点。茶叶、柑橘等作物在当地有着悠久的种植历史，并逐渐形成了规模效应。旅游业也开始崭露头角，越来越多的游客被这里的自然美景所吸引，带动了餐饮、住宿等相关产业的发展。</w:t>
      </w:r>
    </w:p>
    <w:p w14:paraId="26660EA4" w14:textId="77777777" w:rsidR="00A64EEA" w:rsidRDefault="00A64EEA">
      <w:pPr>
        <w:rPr>
          <w:rFonts w:hint="eastAsia"/>
        </w:rPr>
      </w:pPr>
    </w:p>
    <w:p w14:paraId="752F7EFD" w14:textId="77777777" w:rsidR="00A64EEA" w:rsidRDefault="00A64EEA">
      <w:pPr>
        <w:rPr>
          <w:rFonts w:hint="eastAsia"/>
        </w:rPr>
      </w:pPr>
    </w:p>
    <w:p w14:paraId="2087CFAE" w14:textId="77777777" w:rsidR="00A64EEA" w:rsidRDefault="00A64EEA">
      <w:pPr>
        <w:rPr>
          <w:rFonts w:hint="eastAsia"/>
        </w:rPr>
      </w:pPr>
      <w:r>
        <w:rPr>
          <w:rFonts w:hint="eastAsia"/>
        </w:rPr>
        <w:t>未来展望</w:t>
      </w:r>
    </w:p>
    <w:p w14:paraId="7B296EAE" w14:textId="77777777" w:rsidR="00A64EEA" w:rsidRDefault="00A64EEA">
      <w:pPr>
        <w:rPr>
          <w:rFonts w:hint="eastAsia"/>
        </w:rPr>
      </w:pPr>
      <w:r>
        <w:rPr>
          <w:rFonts w:hint="eastAsia"/>
        </w:rPr>
        <w:t>展望未来，曲樟镇将继续秉持绿色发展理念，进一步加强生态文明建设，努力实现经济社会与自然环境的和谐共生。同时，借助现代科技手段提升农业生产效率，打造更多具有地方特色的旅游产品，吸引更多的人了解并喜爱上这个美丽的地方。相信在不久的将来，曲樟将以更加开放包容的姿态迎接来自世界各地的朋友。</w:t>
      </w:r>
    </w:p>
    <w:p w14:paraId="218791B4" w14:textId="77777777" w:rsidR="00A64EEA" w:rsidRDefault="00A64EEA">
      <w:pPr>
        <w:rPr>
          <w:rFonts w:hint="eastAsia"/>
        </w:rPr>
      </w:pPr>
    </w:p>
    <w:p w14:paraId="74B46A48" w14:textId="77777777" w:rsidR="00A64EEA" w:rsidRDefault="00A64EEA">
      <w:pPr>
        <w:rPr>
          <w:rFonts w:hint="eastAsia"/>
        </w:rPr>
      </w:pPr>
    </w:p>
    <w:p w14:paraId="790C99C2" w14:textId="77777777" w:rsidR="00A64EEA" w:rsidRDefault="00A64E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50E67" w14:textId="6561EEA2" w:rsidR="006331F6" w:rsidRDefault="006331F6"/>
    <w:sectPr w:rsidR="00633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F6"/>
    <w:rsid w:val="006331F6"/>
    <w:rsid w:val="00A64E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A075B-71AF-4799-88F6-B9477D6B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