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6ACFA" w14:textId="77777777" w:rsidR="00022CA5" w:rsidRDefault="00022CA5">
      <w:pPr>
        <w:rPr>
          <w:rFonts w:hint="eastAsia"/>
        </w:rPr>
      </w:pPr>
    </w:p>
    <w:p w14:paraId="5B2E89A8" w14:textId="77777777" w:rsidR="00022CA5" w:rsidRDefault="00022CA5">
      <w:pPr>
        <w:rPr>
          <w:rFonts w:hint="eastAsia"/>
        </w:rPr>
      </w:pPr>
      <w:r>
        <w:rPr>
          <w:rFonts w:hint="eastAsia"/>
        </w:rPr>
        <w:t>木樨的拼音是什么</w:t>
      </w:r>
    </w:p>
    <w:p w14:paraId="49B2F79A" w14:textId="77777777" w:rsidR="00022CA5" w:rsidRDefault="00022CA5">
      <w:pPr>
        <w:rPr>
          <w:rFonts w:hint="eastAsia"/>
        </w:rPr>
      </w:pPr>
      <w:r>
        <w:rPr>
          <w:rFonts w:hint="eastAsia"/>
        </w:rPr>
        <w:t>木樨，这个美丽的名字所指代的是桂花的一种。其拼音为“mù xī”。在汉语中，“木”指的是树木，而“樨”则特指这种香气扑鼻的小花。在中国文化中，木樨不仅仅是一种植物，它还承载着深厚的文化意义和历史价值。</w:t>
      </w:r>
    </w:p>
    <w:p w14:paraId="135ED788" w14:textId="77777777" w:rsidR="00022CA5" w:rsidRDefault="00022CA5">
      <w:pPr>
        <w:rPr>
          <w:rFonts w:hint="eastAsia"/>
        </w:rPr>
      </w:pPr>
    </w:p>
    <w:p w14:paraId="027F413A" w14:textId="77777777" w:rsidR="00022CA5" w:rsidRDefault="00022CA5">
      <w:pPr>
        <w:rPr>
          <w:rFonts w:hint="eastAsia"/>
        </w:rPr>
      </w:pPr>
    </w:p>
    <w:p w14:paraId="04EB7D74" w14:textId="77777777" w:rsidR="00022CA5" w:rsidRDefault="00022CA5">
      <w:pPr>
        <w:rPr>
          <w:rFonts w:hint="eastAsia"/>
        </w:rPr>
      </w:pPr>
      <w:r>
        <w:rPr>
          <w:rFonts w:hint="eastAsia"/>
        </w:rPr>
        <w:t>木樨的历史与文化背景</w:t>
      </w:r>
    </w:p>
    <w:p w14:paraId="02FA539B" w14:textId="77777777" w:rsidR="00022CA5" w:rsidRDefault="00022CA5">
      <w:pPr>
        <w:rPr>
          <w:rFonts w:hint="eastAsia"/>
        </w:rPr>
      </w:pPr>
      <w:r>
        <w:rPr>
          <w:rFonts w:hint="eastAsia"/>
        </w:rPr>
        <w:t>自古以来，木樨就以其独特的芬芳赢得了人们的喜爱。据史书记载，早在春秋时期，木樨就已经被人们所熟知并种植。古人认为木樨象征着高洁、优雅以及永恒的美好。因此，在诗词歌赋中常常可以看到对木樨的赞美之词。例如，宋代诗人杨万里在其诗作中写道：“不是人间种，移从月里来。”这句话不仅表达了对木樨之美的惊叹，也暗示了它超凡脱俗的形象。</w:t>
      </w:r>
    </w:p>
    <w:p w14:paraId="613D9D6A" w14:textId="77777777" w:rsidR="00022CA5" w:rsidRDefault="00022CA5">
      <w:pPr>
        <w:rPr>
          <w:rFonts w:hint="eastAsia"/>
        </w:rPr>
      </w:pPr>
    </w:p>
    <w:p w14:paraId="332E8852" w14:textId="77777777" w:rsidR="00022CA5" w:rsidRDefault="00022CA5">
      <w:pPr>
        <w:rPr>
          <w:rFonts w:hint="eastAsia"/>
        </w:rPr>
      </w:pPr>
    </w:p>
    <w:p w14:paraId="312A087F" w14:textId="77777777" w:rsidR="00022CA5" w:rsidRDefault="00022CA5">
      <w:pPr>
        <w:rPr>
          <w:rFonts w:hint="eastAsia"/>
        </w:rPr>
      </w:pPr>
      <w:r>
        <w:rPr>
          <w:rFonts w:hint="eastAsia"/>
        </w:rPr>
        <w:t>木樨的种类与分布</w:t>
      </w:r>
    </w:p>
    <w:p w14:paraId="49E1BB54" w14:textId="77777777" w:rsidR="00022CA5" w:rsidRDefault="00022CA5">
      <w:pPr>
        <w:rPr>
          <w:rFonts w:hint="eastAsia"/>
        </w:rPr>
      </w:pPr>
      <w:r>
        <w:rPr>
          <w:rFonts w:hint="eastAsia"/>
        </w:rPr>
        <w:t>木樨属于桂花科，根据花朵的颜色不同，可以分为金桂、银桂、四季桂等多个品种。每种木樨都有其独特的魅力。其中，金桂以金色花朵著称，花开时节满树金黄，十分耀眼；银桂则以白色或淡黄色花朵为主，清新雅致；四季桂则是全年开花，给人们带来不断的惊喜。木樨广泛分布于中国的长江流域及其以南地区，这些地方气候温暖湿润，非常适合木樨生长。</w:t>
      </w:r>
    </w:p>
    <w:p w14:paraId="6B08F7C9" w14:textId="77777777" w:rsidR="00022CA5" w:rsidRDefault="00022CA5">
      <w:pPr>
        <w:rPr>
          <w:rFonts w:hint="eastAsia"/>
        </w:rPr>
      </w:pPr>
    </w:p>
    <w:p w14:paraId="4E9F7268" w14:textId="77777777" w:rsidR="00022CA5" w:rsidRDefault="00022CA5">
      <w:pPr>
        <w:rPr>
          <w:rFonts w:hint="eastAsia"/>
        </w:rPr>
      </w:pPr>
    </w:p>
    <w:p w14:paraId="2D7E583D" w14:textId="77777777" w:rsidR="00022CA5" w:rsidRDefault="00022CA5">
      <w:pPr>
        <w:rPr>
          <w:rFonts w:hint="eastAsia"/>
        </w:rPr>
      </w:pPr>
      <w:r>
        <w:rPr>
          <w:rFonts w:hint="eastAsia"/>
        </w:rPr>
        <w:t>木樨在日常生活中的应用</w:t>
      </w:r>
    </w:p>
    <w:p w14:paraId="2CD73FC8" w14:textId="77777777" w:rsidR="00022CA5" w:rsidRDefault="00022CA5">
      <w:pPr>
        <w:rPr>
          <w:rFonts w:hint="eastAsia"/>
        </w:rPr>
      </w:pPr>
      <w:r>
        <w:rPr>
          <w:rFonts w:hint="eastAsia"/>
        </w:rPr>
        <w:t>除了观赏价值外，木樨还有许多实用价值。在食品方面，木樨可以用来制作各种美食，如桂花糕、桂花酒等。这些食物不仅美味可口，而且具有一定的保健作用。木樨还可以提取香精，用于香水、护肤品等产品中，赋予它们迷人的香气。在传统医学中，木樨也有一定的药用价值，被认为有助于缓解疲劳、改善睡眠质量等。</w:t>
      </w:r>
    </w:p>
    <w:p w14:paraId="71893B65" w14:textId="77777777" w:rsidR="00022CA5" w:rsidRDefault="00022CA5">
      <w:pPr>
        <w:rPr>
          <w:rFonts w:hint="eastAsia"/>
        </w:rPr>
      </w:pPr>
    </w:p>
    <w:p w14:paraId="1C180C10" w14:textId="77777777" w:rsidR="00022CA5" w:rsidRDefault="00022CA5">
      <w:pPr>
        <w:rPr>
          <w:rFonts w:hint="eastAsia"/>
        </w:rPr>
      </w:pPr>
    </w:p>
    <w:p w14:paraId="70B9CD0B" w14:textId="77777777" w:rsidR="00022CA5" w:rsidRDefault="00022CA5">
      <w:pPr>
        <w:rPr>
          <w:rFonts w:hint="eastAsia"/>
        </w:rPr>
      </w:pPr>
      <w:r>
        <w:rPr>
          <w:rFonts w:hint="eastAsia"/>
        </w:rPr>
        <w:t>最后的总结</w:t>
      </w:r>
    </w:p>
    <w:p w14:paraId="3CA1E0B9" w14:textId="77777777" w:rsidR="00022CA5" w:rsidRDefault="00022CA5">
      <w:pPr>
        <w:rPr>
          <w:rFonts w:hint="eastAsia"/>
        </w:rPr>
      </w:pPr>
      <w:r>
        <w:rPr>
          <w:rFonts w:hint="eastAsia"/>
        </w:rPr>
        <w:t>木樨作为一种传统的花卉，无论是在历史文化还是日常生活中都占据着重要的位置。通过了解木樨的拼音、历史、种类及应用等方面的知识，我们不仅能更好地欣赏它的美，还能深刻体会到中国传统文化的博大精深。希望每个人都能在生活中找到属于自己的那朵“木樨”，让生活充满更多的美好与诗意。</w:t>
      </w:r>
    </w:p>
    <w:p w14:paraId="3911A7D2" w14:textId="77777777" w:rsidR="00022CA5" w:rsidRDefault="00022CA5">
      <w:pPr>
        <w:rPr>
          <w:rFonts w:hint="eastAsia"/>
        </w:rPr>
      </w:pPr>
    </w:p>
    <w:p w14:paraId="7DD51449" w14:textId="77777777" w:rsidR="00022CA5" w:rsidRDefault="00022CA5">
      <w:pPr>
        <w:rPr>
          <w:rFonts w:hint="eastAsia"/>
        </w:rPr>
      </w:pPr>
    </w:p>
    <w:p w14:paraId="4661E4B4" w14:textId="77777777" w:rsidR="00022CA5" w:rsidRDefault="00022C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55E36B" w14:textId="0A6E593B" w:rsidR="007908BF" w:rsidRDefault="007908BF"/>
    <w:sectPr w:rsidR="00790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8BF"/>
    <w:rsid w:val="00022CA5"/>
    <w:rsid w:val="007908B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01634B-5AFE-4AA5-94A6-728DCC567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8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8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8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8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8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8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8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8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8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8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8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8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8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8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8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8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8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8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8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8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8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8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8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8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8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8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