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3CCA" w14:textId="77777777" w:rsidR="00182A29" w:rsidRDefault="00182A29">
      <w:pPr>
        <w:rPr>
          <w:rFonts w:hint="eastAsia"/>
        </w:rPr>
      </w:pPr>
    </w:p>
    <w:p w14:paraId="30FA58EC" w14:textId="77777777" w:rsidR="00182A29" w:rsidRDefault="00182A29">
      <w:pPr>
        <w:rPr>
          <w:rFonts w:hint="eastAsia"/>
        </w:rPr>
      </w:pPr>
      <w:r>
        <w:rPr>
          <w:rFonts w:hint="eastAsia"/>
        </w:rPr>
        <w:t>梦的拼音怎么写</w:t>
      </w:r>
    </w:p>
    <w:p w14:paraId="130A4F92" w14:textId="77777777" w:rsidR="00182A29" w:rsidRDefault="00182A29">
      <w:pPr>
        <w:rPr>
          <w:rFonts w:hint="eastAsia"/>
        </w:rPr>
      </w:pPr>
      <w:r>
        <w:rPr>
          <w:rFonts w:hint="eastAsia"/>
        </w:rPr>
        <w:t>梦，在汉语中的拼音是“mèng”。这个简单的音节，承载着人类对于未知世界的无限遐想和探索。从古代的占卜文化到现代的心理学研究，“梦”一直是人们津津乐道的话题。它不仅象征着个人内心深处的愿望与恐惧，也反映了社会文化的多样性和复杂性。</w:t>
      </w:r>
    </w:p>
    <w:p w14:paraId="186F8C00" w14:textId="77777777" w:rsidR="00182A29" w:rsidRDefault="00182A29">
      <w:pPr>
        <w:rPr>
          <w:rFonts w:hint="eastAsia"/>
        </w:rPr>
      </w:pPr>
    </w:p>
    <w:p w14:paraId="4FE2E59F" w14:textId="77777777" w:rsidR="00182A29" w:rsidRDefault="00182A29">
      <w:pPr>
        <w:rPr>
          <w:rFonts w:hint="eastAsia"/>
        </w:rPr>
      </w:pPr>
    </w:p>
    <w:p w14:paraId="7F953489" w14:textId="77777777" w:rsidR="00182A29" w:rsidRDefault="00182A29">
      <w:pPr>
        <w:rPr>
          <w:rFonts w:hint="eastAsia"/>
        </w:rPr>
      </w:pPr>
      <w:r>
        <w:rPr>
          <w:rFonts w:hint="eastAsia"/>
        </w:rPr>
        <w:t>梦的文化意义</w:t>
      </w:r>
    </w:p>
    <w:p w14:paraId="6D3EF3F6" w14:textId="77777777" w:rsidR="00182A29" w:rsidRDefault="00182A29">
      <w:pPr>
        <w:rPr>
          <w:rFonts w:hint="eastAsia"/>
        </w:rPr>
      </w:pPr>
      <w:r>
        <w:rPr>
          <w:rFonts w:hint="eastAsia"/>
        </w:rPr>
        <w:t>在中国传统文化中，梦被视为连接天地人三界的桥梁。古籍《周公解梦》详细记载了各种梦境的意义，为后人提供了丰富的思考素材。例如，梦见龙可能意味着吉祥如意，而梦见蛇则可能预示着不速之客的到来。这些解释虽然充满了神秘色彩，但无疑体现了古人对自然现象和社会关系的独特理解。</w:t>
      </w:r>
    </w:p>
    <w:p w14:paraId="6E271AB3" w14:textId="77777777" w:rsidR="00182A29" w:rsidRDefault="00182A29">
      <w:pPr>
        <w:rPr>
          <w:rFonts w:hint="eastAsia"/>
        </w:rPr>
      </w:pPr>
    </w:p>
    <w:p w14:paraId="211E2D1E" w14:textId="77777777" w:rsidR="00182A29" w:rsidRDefault="00182A29">
      <w:pPr>
        <w:rPr>
          <w:rFonts w:hint="eastAsia"/>
        </w:rPr>
      </w:pPr>
    </w:p>
    <w:p w14:paraId="5D2E7FD1" w14:textId="77777777" w:rsidR="00182A29" w:rsidRDefault="00182A29">
      <w:pPr>
        <w:rPr>
          <w:rFonts w:hint="eastAsia"/>
        </w:rPr>
      </w:pPr>
      <w:r>
        <w:rPr>
          <w:rFonts w:hint="eastAsia"/>
        </w:rPr>
        <w:t>梦的心理学视角</w:t>
      </w:r>
    </w:p>
    <w:p w14:paraId="46F94595" w14:textId="77777777" w:rsidR="00182A29" w:rsidRDefault="00182A29">
      <w:pPr>
        <w:rPr>
          <w:rFonts w:hint="eastAsia"/>
        </w:rPr>
      </w:pPr>
      <w:r>
        <w:rPr>
          <w:rFonts w:hint="eastAsia"/>
        </w:rPr>
        <w:t>进入现代社会，心理学家弗洛伊德提出了著名的“梦的解析”理论，认为梦是潜意识欲望和儿时经历的表现。他指出，通过分析梦境，可以揭示个体隐藏的心理冲突和未满足的愿望。这一理论极大地影响了人们对梦的理解，开启了科学研究梦的新篇章。随着认知科学的发展，如今我们了解到梦不仅仅是大脑在休息状态下的随机活动，它们还参与记忆巩固和情感调节等重要功能。</w:t>
      </w:r>
    </w:p>
    <w:p w14:paraId="6BD10774" w14:textId="77777777" w:rsidR="00182A29" w:rsidRDefault="00182A29">
      <w:pPr>
        <w:rPr>
          <w:rFonts w:hint="eastAsia"/>
        </w:rPr>
      </w:pPr>
    </w:p>
    <w:p w14:paraId="28556D99" w14:textId="77777777" w:rsidR="00182A29" w:rsidRDefault="00182A29">
      <w:pPr>
        <w:rPr>
          <w:rFonts w:hint="eastAsia"/>
        </w:rPr>
      </w:pPr>
    </w:p>
    <w:p w14:paraId="555A4A9B" w14:textId="77777777" w:rsidR="00182A29" w:rsidRDefault="00182A29">
      <w:pPr>
        <w:rPr>
          <w:rFonts w:hint="eastAsia"/>
        </w:rPr>
      </w:pPr>
      <w:r>
        <w:rPr>
          <w:rFonts w:hint="eastAsia"/>
        </w:rPr>
        <w:t>梦的研究进展</w:t>
      </w:r>
    </w:p>
    <w:p w14:paraId="178FCC17" w14:textId="77777777" w:rsidR="00182A29" w:rsidRDefault="00182A29">
      <w:pPr>
        <w:rPr>
          <w:rFonts w:hint="eastAsia"/>
        </w:rPr>
      </w:pPr>
      <w:r>
        <w:rPr>
          <w:rFonts w:hint="eastAsia"/>
        </w:rPr>
        <w:t>近年来，科学家们利用先进的神经影像技术，尝试揭开梦的秘密。研究表明，当我们做梦时，大脑的不同区域会以特定的方式激活或抑制，这或许能够解释为什么某些梦境具有如此强烈的视觉、听觉甚至触觉感受。跨文化研究显示，尽管不同文化背景的人们所做之梦的内容有所差异，但他们体验到的基本情绪如快乐、悲伤、恐惧却是普遍存在的。</w:t>
      </w:r>
    </w:p>
    <w:p w14:paraId="32A6BE94" w14:textId="77777777" w:rsidR="00182A29" w:rsidRDefault="00182A29">
      <w:pPr>
        <w:rPr>
          <w:rFonts w:hint="eastAsia"/>
        </w:rPr>
      </w:pPr>
    </w:p>
    <w:p w14:paraId="49A60CAB" w14:textId="77777777" w:rsidR="00182A29" w:rsidRDefault="00182A29">
      <w:pPr>
        <w:rPr>
          <w:rFonts w:hint="eastAsia"/>
        </w:rPr>
      </w:pPr>
    </w:p>
    <w:p w14:paraId="0A1E29E8" w14:textId="77777777" w:rsidR="00182A29" w:rsidRDefault="00182A29">
      <w:pPr>
        <w:rPr>
          <w:rFonts w:hint="eastAsia"/>
        </w:rPr>
      </w:pPr>
      <w:r>
        <w:rPr>
          <w:rFonts w:hint="eastAsia"/>
        </w:rPr>
        <w:t>最后的总结</w:t>
      </w:r>
    </w:p>
    <w:p w14:paraId="56BD07D8" w14:textId="77777777" w:rsidR="00182A29" w:rsidRDefault="00182A29">
      <w:pPr>
        <w:rPr>
          <w:rFonts w:hint="eastAsia"/>
        </w:rPr>
      </w:pPr>
      <w:r>
        <w:rPr>
          <w:rFonts w:hint="eastAsia"/>
        </w:rPr>
        <w:t>无论是在文学作品里还是日常生活中，“梦”的概念无处不在。它既是艺术创作的重要源泉，也是我们探索心灵奥秘的关键窗口。了解梦的拼音如何书写只是第一步，更重要的是透过这个字眼去感受其背后深厚的文化底蕴和科学价值。希望每位读者都能从这篇文章中获得启发，更加关注自己每晚所做的那些奇妙而又神秘的梦。</w:t>
      </w:r>
    </w:p>
    <w:p w14:paraId="147987B5" w14:textId="77777777" w:rsidR="00182A29" w:rsidRDefault="00182A29">
      <w:pPr>
        <w:rPr>
          <w:rFonts w:hint="eastAsia"/>
        </w:rPr>
      </w:pPr>
    </w:p>
    <w:p w14:paraId="68DB193F" w14:textId="77777777" w:rsidR="00182A29" w:rsidRDefault="00182A29">
      <w:pPr>
        <w:rPr>
          <w:rFonts w:hint="eastAsia"/>
        </w:rPr>
      </w:pPr>
    </w:p>
    <w:p w14:paraId="3488A73A" w14:textId="77777777" w:rsidR="00182A29" w:rsidRDefault="00182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70F94F" w14:textId="02849D06" w:rsidR="00D577E1" w:rsidRDefault="00D577E1"/>
    <w:sectPr w:rsidR="00D57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E1"/>
    <w:rsid w:val="00182A29"/>
    <w:rsid w:val="00B42149"/>
    <w:rsid w:val="00D5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AE538-095C-4513-8BFC-269580F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