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170F" w14:textId="77777777" w:rsidR="009920B8" w:rsidRDefault="009920B8">
      <w:pPr>
        <w:rPr>
          <w:rFonts w:hint="eastAsia"/>
        </w:rPr>
      </w:pPr>
    </w:p>
    <w:p w14:paraId="12A6AB23" w14:textId="77777777" w:rsidR="009920B8" w:rsidRDefault="009920B8">
      <w:pPr>
        <w:rPr>
          <w:rFonts w:hint="eastAsia"/>
        </w:rPr>
      </w:pPr>
      <w:r>
        <w:rPr>
          <w:rFonts w:hint="eastAsia"/>
        </w:rPr>
        <w:t>民航的拼音</w:t>
      </w:r>
    </w:p>
    <w:p w14:paraId="5F83C346" w14:textId="77777777" w:rsidR="009920B8" w:rsidRDefault="009920B8">
      <w:pPr>
        <w:rPr>
          <w:rFonts w:hint="eastAsia"/>
        </w:rPr>
      </w:pPr>
      <w:r>
        <w:rPr>
          <w:rFonts w:hint="eastAsia"/>
        </w:rPr>
        <w:t>“民航”的拼音是“mín háng”，其中“民”指的是人民，而“航”则代表航空。这个术语广泛用于指代中国的民用航空业，涵盖了商业飞行、通用航空以及相关的服务和管理活动。</w:t>
      </w:r>
    </w:p>
    <w:p w14:paraId="2F7BD57C" w14:textId="77777777" w:rsidR="009920B8" w:rsidRDefault="009920B8">
      <w:pPr>
        <w:rPr>
          <w:rFonts w:hint="eastAsia"/>
        </w:rPr>
      </w:pPr>
    </w:p>
    <w:p w14:paraId="3DCDFBA1" w14:textId="77777777" w:rsidR="009920B8" w:rsidRDefault="009920B8">
      <w:pPr>
        <w:rPr>
          <w:rFonts w:hint="eastAsia"/>
        </w:rPr>
      </w:pPr>
    </w:p>
    <w:p w14:paraId="54AFD60A" w14:textId="77777777" w:rsidR="009920B8" w:rsidRDefault="009920B8">
      <w:pPr>
        <w:rPr>
          <w:rFonts w:hint="eastAsia"/>
        </w:rPr>
      </w:pPr>
      <w:r>
        <w:rPr>
          <w:rFonts w:hint="eastAsia"/>
        </w:rPr>
        <w:t>发展历程</w:t>
      </w:r>
    </w:p>
    <w:p w14:paraId="0836BE8A" w14:textId="77777777" w:rsidR="009920B8" w:rsidRDefault="009920B8">
      <w:pPr>
        <w:rPr>
          <w:rFonts w:hint="eastAsia"/>
        </w:rPr>
      </w:pPr>
      <w:r>
        <w:rPr>
          <w:rFonts w:hint="eastAsia"/>
        </w:rPr>
        <w:t>中国民航业的发展始于20世纪初，经历了从无到有、从小到大的过程。在新中国成立后，特别是改革开放以来，民航业得到了快速发展。随着经济的增长和技术的进步，如今中国已成为全球最重要的航空市场之一。</w:t>
      </w:r>
    </w:p>
    <w:p w14:paraId="0B168FE6" w14:textId="77777777" w:rsidR="009920B8" w:rsidRDefault="009920B8">
      <w:pPr>
        <w:rPr>
          <w:rFonts w:hint="eastAsia"/>
        </w:rPr>
      </w:pPr>
    </w:p>
    <w:p w14:paraId="07CDB6BD" w14:textId="77777777" w:rsidR="009920B8" w:rsidRDefault="009920B8">
      <w:pPr>
        <w:rPr>
          <w:rFonts w:hint="eastAsia"/>
        </w:rPr>
      </w:pPr>
    </w:p>
    <w:p w14:paraId="5A3D9EB2" w14:textId="77777777" w:rsidR="009920B8" w:rsidRDefault="009920B8">
      <w:pPr>
        <w:rPr>
          <w:rFonts w:hint="eastAsia"/>
        </w:rPr>
      </w:pPr>
      <w:r>
        <w:rPr>
          <w:rFonts w:hint="eastAsia"/>
        </w:rPr>
        <w:t>重要性与影响</w:t>
      </w:r>
    </w:p>
    <w:p w14:paraId="6B75BC49" w14:textId="77777777" w:rsidR="009920B8" w:rsidRDefault="009920B8">
      <w:pPr>
        <w:rPr>
          <w:rFonts w:hint="eastAsia"/>
        </w:rPr>
      </w:pPr>
      <w:r>
        <w:rPr>
          <w:rFonts w:hint="eastAsia"/>
        </w:rPr>
        <w:t>作为现代交通的重要组成部分，民航不仅促进了国内外人员和货物的高效流通，而且对于推动区域经济发展、文化交流以及增强国际间的合作具有不可替代的作用。特别是在全球化背景下，民航业的重要性日益凸显。</w:t>
      </w:r>
    </w:p>
    <w:p w14:paraId="0FDCB533" w14:textId="77777777" w:rsidR="009920B8" w:rsidRDefault="009920B8">
      <w:pPr>
        <w:rPr>
          <w:rFonts w:hint="eastAsia"/>
        </w:rPr>
      </w:pPr>
    </w:p>
    <w:p w14:paraId="6AD305D9" w14:textId="77777777" w:rsidR="009920B8" w:rsidRDefault="009920B8">
      <w:pPr>
        <w:rPr>
          <w:rFonts w:hint="eastAsia"/>
        </w:rPr>
      </w:pPr>
    </w:p>
    <w:p w14:paraId="1E7C6E0F" w14:textId="77777777" w:rsidR="009920B8" w:rsidRDefault="009920B8">
      <w:pPr>
        <w:rPr>
          <w:rFonts w:hint="eastAsia"/>
        </w:rPr>
      </w:pPr>
      <w:r>
        <w:rPr>
          <w:rFonts w:hint="eastAsia"/>
        </w:rPr>
        <w:t>面临的挑战</w:t>
      </w:r>
    </w:p>
    <w:p w14:paraId="0B270796" w14:textId="77777777" w:rsidR="009920B8" w:rsidRDefault="009920B8">
      <w:pPr>
        <w:rPr>
          <w:rFonts w:hint="eastAsia"/>
        </w:rPr>
      </w:pPr>
      <w:r>
        <w:rPr>
          <w:rFonts w:hint="eastAsia"/>
        </w:rPr>
        <w:t>尽管取得了显著成就，但中国民航业也面临着诸多挑战。例如，如何应对不断增长的旅客需求、提升服务质量、加强安全管理以及减少环境影响等问题。随着科技的快速发展，如无人机技术的应用及推广，也为传统民航业务带来了新的思考方向。</w:t>
      </w:r>
    </w:p>
    <w:p w14:paraId="7A57352F" w14:textId="77777777" w:rsidR="009920B8" w:rsidRDefault="009920B8">
      <w:pPr>
        <w:rPr>
          <w:rFonts w:hint="eastAsia"/>
        </w:rPr>
      </w:pPr>
    </w:p>
    <w:p w14:paraId="67980628" w14:textId="77777777" w:rsidR="009920B8" w:rsidRDefault="009920B8">
      <w:pPr>
        <w:rPr>
          <w:rFonts w:hint="eastAsia"/>
        </w:rPr>
      </w:pPr>
    </w:p>
    <w:p w14:paraId="4DF00C97" w14:textId="77777777" w:rsidR="009920B8" w:rsidRDefault="009920B8">
      <w:pPr>
        <w:rPr>
          <w:rFonts w:hint="eastAsia"/>
        </w:rPr>
      </w:pPr>
      <w:r>
        <w:rPr>
          <w:rFonts w:hint="eastAsia"/>
        </w:rPr>
        <w:t>未来展望</w:t>
      </w:r>
    </w:p>
    <w:p w14:paraId="1A80530D" w14:textId="77777777" w:rsidR="009920B8" w:rsidRDefault="009920B8">
      <w:pPr>
        <w:rPr>
          <w:rFonts w:hint="eastAsia"/>
        </w:rPr>
      </w:pPr>
      <w:r>
        <w:rPr>
          <w:rFonts w:hint="eastAsia"/>
        </w:rPr>
        <w:t>面对未来，中国民航业将继续致力于技术创新和服务优化，以满足日益多样化的市场需求。通过引入更加环保的技术、提升智能化水平以及拓展国际市场，中国民航有望实现更高质量的发展。同时，加强国际合作，参与制定国际规则，也将是中国民航走向世界舞台中心的关键步骤。</w:t>
      </w:r>
    </w:p>
    <w:p w14:paraId="14F9105E" w14:textId="77777777" w:rsidR="009920B8" w:rsidRDefault="009920B8">
      <w:pPr>
        <w:rPr>
          <w:rFonts w:hint="eastAsia"/>
        </w:rPr>
      </w:pPr>
    </w:p>
    <w:p w14:paraId="35D143C6" w14:textId="77777777" w:rsidR="009920B8" w:rsidRDefault="009920B8">
      <w:pPr>
        <w:rPr>
          <w:rFonts w:hint="eastAsia"/>
        </w:rPr>
      </w:pPr>
    </w:p>
    <w:p w14:paraId="03030711" w14:textId="77777777" w:rsidR="009920B8" w:rsidRDefault="00992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E17F7" w14:textId="3821C804" w:rsidR="00E91D60" w:rsidRDefault="00E91D60"/>
    <w:sectPr w:rsidR="00E9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0"/>
    <w:rsid w:val="009920B8"/>
    <w:rsid w:val="00B42149"/>
    <w:rsid w:val="00E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226F-4894-4157-8056-4C81EE48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