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05D01" w14:textId="77777777" w:rsidR="00250FBD" w:rsidRDefault="00250FBD">
      <w:pPr>
        <w:rPr>
          <w:rFonts w:hint="eastAsia"/>
        </w:rPr>
      </w:pPr>
    </w:p>
    <w:p w14:paraId="01D2A8B2" w14:textId="77777777" w:rsidR="00250FBD" w:rsidRDefault="00250FBD">
      <w:pPr>
        <w:rPr>
          <w:rFonts w:hint="eastAsia"/>
        </w:rPr>
      </w:pPr>
      <w:r>
        <w:rPr>
          <w:rFonts w:hint="eastAsia"/>
        </w:rPr>
        <w:t>没收的拼音是什么</w:t>
      </w:r>
    </w:p>
    <w:p w14:paraId="1D757A19" w14:textId="77777777" w:rsidR="00250FBD" w:rsidRDefault="00250FBD">
      <w:pPr>
        <w:rPr>
          <w:rFonts w:hint="eastAsia"/>
        </w:rPr>
      </w:pPr>
      <w:r>
        <w:rPr>
          <w:rFonts w:hint="eastAsia"/>
        </w:rPr>
        <w:t>“没收”的拼音是“mò shōu”。在汉语中，这个词通常用于指政府或相关机构依法将个人或组织的财产、物品等收归国有或者官方所有的一种行为。这一词汇在日常生活中以及法律文本中都非常常见。</w:t>
      </w:r>
    </w:p>
    <w:p w14:paraId="477AC7ED" w14:textId="77777777" w:rsidR="00250FBD" w:rsidRDefault="00250FBD">
      <w:pPr>
        <w:rPr>
          <w:rFonts w:hint="eastAsia"/>
        </w:rPr>
      </w:pPr>
    </w:p>
    <w:p w14:paraId="6638387D" w14:textId="77777777" w:rsidR="00250FBD" w:rsidRDefault="00250FBD">
      <w:pPr>
        <w:rPr>
          <w:rFonts w:hint="eastAsia"/>
        </w:rPr>
      </w:pPr>
    </w:p>
    <w:p w14:paraId="33098C53" w14:textId="77777777" w:rsidR="00250FBD" w:rsidRDefault="00250FBD">
      <w:pPr>
        <w:rPr>
          <w:rFonts w:hint="eastAsia"/>
        </w:rPr>
      </w:pPr>
      <w:r>
        <w:rPr>
          <w:rFonts w:hint="eastAsia"/>
        </w:rPr>
        <w:t>“没收”一词的构成与使用场景</w:t>
      </w:r>
    </w:p>
    <w:p w14:paraId="10423E93" w14:textId="77777777" w:rsidR="00250FBD" w:rsidRDefault="00250FBD">
      <w:pPr>
        <w:rPr>
          <w:rFonts w:hint="eastAsia"/>
        </w:rPr>
      </w:pPr>
      <w:r>
        <w:rPr>
          <w:rFonts w:hint="eastAsia"/>
        </w:rPr>
        <w:t>从字面意思来看，“没”（mò）在这里有取消、去除的意思，而“收”（shōu）则指的是收集、收纳的行为。因此，当两者结合成“没收”时，其含义即为通过某种方式将特定物品或资产进行强制性的收集并纳入公共或国家名下。例如，在刑事案件中，法院可能会判决对犯罪所得进行没收；又如在行政管理过程中，对于非法经营所获得的收益也会采取没收措施。</w:t>
      </w:r>
    </w:p>
    <w:p w14:paraId="0BDA8D4B" w14:textId="77777777" w:rsidR="00250FBD" w:rsidRDefault="00250FBD">
      <w:pPr>
        <w:rPr>
          <w:rFonts w:hint="eastAsia"/>
        </w:rPr>
      </w:pPr>
    </w:p>
    <w:p w14:paraId="5D62E1E9" w14:textId="77777777" w:rsidR="00250FBD" w:rsidRDefault="00250FBD">
      <w:pPr>
        <w:rPr>
          <w:rFonts w:hint="eastAsia"/>
        </w:rPr>
      </w:pPr>
    </w:p>
    <w:p w14:paraId="468A6A1D" w14:textId="77777777" w:rsidR="00250FBD" w:rsidRDefault="00250FBD">
      <w:pPr>
        <w:rPr>
          <w:rFonts w:hint="eastAsia"/>
        </w:rPr>
      </w:pPr>
      <w:r>
        <w:rPr>
          <w:rFonts w:hint="eastAsia"/>
        </w:rPr>
        <w:t>关于拼音学习的小提示</w:t>
      </w:r>
    </w:p>
    <w:p w14:paraId="2517AB2C" w14:textId="77777777" w:rsidR="00250FBD" w:rsidRDefault="00250FBD">
      <w:pPr>
        <w:rPr>
          <w:rFonts w:hint="eastAsia"/>
        </w:rPr>
      </w:pPr>
      <w:r>
        <w:rPr>
          <w:rFonts w:hint="eastAsia"/>
        </w:rPr>
        <w:t>学习汉语拼音是掌握汉语的基础步骤之一。对于初学者来说，正确地读出每个汉字的拼音有助于提高听说能力。针对“没收”这个词，发音时需要注意的是“没”的声调为第四声，意味着音调是从高到低的变化，而“收”的声调则是第一声，表示平调。练习时可以多听几遍标准发音，并尝试模仿，这样能更快地掌握正确的发音方法。</w:t>
      </w:r>
    </w:p>
    <w:p w14:paraId="7EB7A446" w14:textId="77777777" w:rsidR="00250FBD" w:rsidRDefault="00250FBD">
      <w:pPr>
        <w:rPr>
          <w:rFonts w:hint="eastAsia"/>
        </w:rPr>
      </w:pPr>
    </w:p>
    <w:p w14:paraId="5CA4CF6D" w14:textId="77777777" w:rsidR="00250FBD" w:rsidRDefault="00250FBD">
      <w:pPr>
        <w:rPr>
          <w:rFonts w:hint="eastAsia"/>
        </w:rPr>
      </w:pPr>
    </w:p>
    <w:p w14:paraId="26D6BE3F" w14:textId="77777777" w:rsidR="00250FBD" w:rsidRDefault="00250FBD">
      <w:pPr>
        <w:rPr>
          <w:rFonts w:hint="eastAsia"/>
        </w:rPr>
      </w:pPr>
      <w:r>
        <w:rPr>
          <w:rFonts w:hint="eastAsia"/>
        </w:rPr>
        <w:t>没收的相关法律规定</w:t>
      </w:r>
    </w:p>
    <w:p w14:paraId="1345983D" w14:textId="77777777" w:rsidR="00250FBD" w:rsidRDefault="00250FBD">
      <w:pPr>
        <w:rPr>
          <w:rFonts w:hint="eastAsia"/>
        </w:rPr>
      </w:pPr>
      <w:r>
        <w:rPr>
          <w:rFonts w:hint="eastAsia"/>
        </w:rPr>
        <w:t>在中国，《刑法》及其他相关法律法规中明确规定了有关没收的具体情形和适用条件。这些规定确保了在执行没收行为时具有充分的法律依据，并保障了公民的合法权益不受侵犯。比如，根据《中华人民共和国刑法》，对于贪污贿赂犯罪、破坏金融管理秩序犯罪等情况下获取的违法所得及其产生的收益，应当予以追缴或者责令退赔，其中一部分情况就会涉及到财物的没收。</w:t>
      </w:r>
    </w:p>
    <w:p w14:paraId="19A9FF99" w14:textId="77777777" w:rsidR="00250FBD" w:rsidRDefault="00250FBD">
      <w:pPr>
        <w:rPr>
          <w:rFonts w:hint="eastAsia"/>
        </w:rPr>
      </w:pPr>
    </w:p>
    <w:p w14:paraId="2BCAAC4B" w14:textId="77777777" w:rsidR="00250FBD" w:rsidRDefault="00250FBD">
      <w:pPr>
        <w:rPr>
          <w:rFonts w:hint="eastAsia"/>
        </w:rPr>
      </w:pPr>
    </w:p>
    <w:p w14:paraId="59AE6ED3" w14:textId="77777777" w:rsidR="00250FBD" w:rsidRDefault="00250FBD">
      <w:pPr>
        <w:rPr>
          <w:rFonts w:hint="eastAsia"/>
        </w:rPr>
      </w:pPr>
      <w:r>
        <w:rPr>
          <w:rFonts w:hint="eastAsia"/>
        </w:rPr>
        <w:t>最后的总结</w:t>
      </w:r>
    </w:p>
    <w:p w14:paraId="574D28ED" w14:textId="77777777" w:rsidR="00250FBD" w:rsidRDefault="00250FBD">
      <w:pPr>
        <w:rPr>
          <w:rFonts w:hint="eastAsia"/>
        </w:rPr>
      </w:pPr>
      <w:r>
        <w:rPr>
          <w:rFonts w:hint="eastAsia"/>
        </w:rPr>
        <w:t>“没收”的拼音是“mò shōu”，它不仅是一个法律术语，也广泛应用于社会生活的各个方面。了解其准确的发音以及背后的法律意义，有助于我们更好地理解汉语文化和法律知识。同时，这也提醒我们在日常生活和社会活动中要遵守法律法规，避免因违法行为而导致个人财产遭受没收的风险。</w:t>
      </w:r>
    </w:p>
    <w:p w14:paraId="06E314E0" w14:textId="77777777" w:rsidR="00250FBD" w:rsidRDefault="00250FBD">
      <w:pPr>
        <w:rPr>
          <w:rFonts w:hint="eastAsia"/>
        </w:rPr>
      </w:pPr>
    </w:p>
    <w:p w14:paraId="54A9D347" w14:textId="77777777" w:rsidR="00250FBD" w:rsidRDefault="00250FBD">
      <w:pPr>
        <w:rPr>
          <w:rFonts w:hint="eastAsia"/>
        </w:rPr>
      </w:pPr>
    </w:p>
    <w:p w14:paraId="3886D36F" w14:textId="77777777" w:rsidR="00250FBD" w:rsidRDefault="00250FBD">
      <w:pPr>
        <w:rPr>
          <w:rFonts w:hint="eastAsia"/>
        </w:rPr>
      </w:pPr>
      <w:r>
        <w:rPr>
          <w:rFonts w:hint="eastAsia"/>
        </w:rPr>
        <w:t>本文是由每日作文网(2345lzwz.com)为大家创作</w:t>
      </w:r>
    </w:p>
    <w:p w14:paraId="4A416E02" w14:textId="121B332C" w:rsidR="00F56624" w:rsidRDefault="00F56624"/>
    <w:sectPr w:rsidR="00F566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624"/>
    <w:rsid w:val="00250FBD"/>
    <w:rsid w:val="00B42149"/>
    <w:rsid w:val="00F56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7D0AE-BDE9-4947-9FCA-CE58D7C1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6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6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6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6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6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6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6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6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6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6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6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6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624"/>
    <w:rPr>
      <w:rFonts w:cstheme="majorBidi"/>
      <w:color w:val="2F5496" w:themeColor="accent1" w:themeShade="BF"/>
      <w:sz w:val="28"/>
      <w:szCs w:val="28"/>
    </w:rPr>
  </w:style>
  <w:style w:type="character" w:customStyle="1" w:styleId="50">
    <w:name w:val="标题 5 字符"/>
    <w:basedOn w:val="a0"/>
    <w:link w:val="5"/>
    <w:uiPriority w:val="9"/>
    <w:semiHidden/>
    <w:rsid w:val="00F56624"/>
    <w:rPr>
      <w:rFonts w:cstheme="majorBidi"/>
      <w:color w:val="2F5496" w:themeColor="accent1" w:themeShade="BF"/>
      <w:sz w:val="24"/>
    </w:rPr>
  </w:style>
  <w:style w:type="character" w:customStyle="1" w:styleId="60">
    <w:name w:val="标题 6 字符"/>
    <w:basedOn w:val="a0"/>
    <w:link w:val="6"/>
    <w:uiPriority w:val="9"/>
    <w:semiHidden/>
    <w:rsid w:val="00F56624"/>
    <w:rPr>
      <w:rFonts w:cstheme="majorBidi"/>
      <w:b/>
      <w:bCs/>
      <w:color w:val="2F5496" w:themeColor="accent1" w:themeShade="BF"/>
    </w:rPr>
  </w:style>
  <w:style w:type="character" w:customStyle="1" w:styleId="70">
    <w:name w:val="标题 7 字符"/>
    <w:basedOn w:val="a0"/>
    <w:link w:val="7"/>
    <w:uiPriority w:val="9"/>
    <w:semiHidden/>
    <w:rsid w:val="00F56624"/>
    <w:rPr>
      <w:rFonts w:cstheme="majorBidi"/>
      <w:b/>
      <w:bCs/>
      <w:color w:val="595959" w:themeColor="text1" w:themeTint="A6"/>
    </w:rPr>
  </w:style>
  <w:style w:type="character" w:customStyle="1" w:styleId="80">
    <w:name w:val="标题 8 字符"/>
    <w:basedOn w:val="a0"/>
    <w:link w:val="8"/>
    <w:uiPriority w:val="9"/>
    <w:semiHidden/>
    <w:rsid w:val="00F56624"/>
    <w:rPr>
      <w:rFonts w:cstheme="majorBidi"/>
      <w:color w:val="595959" w:themeColor="text1" w:themeTint="A6"/>
    </w:rPr>
  </w:style>
  <w:style w:type="character" w:customStyle="1" w:styleId="90">
    <w:name w:val="标题 9 字符"/>
    <w:basedOn w:val="a0"/>
    <w:link w:val="9"/>
    <w:uiPriority w:val="9"/>
    <w:semiHidden/>
    <w:rsid w:val="00F56624"/>
    <w:rPr>
      <w:rFonts w:eastAsiaTheme="majorEastAsia" w:cstheme="majorBidi"/>
      <w:color w:val="595959" w:themeColor="text1" w:themeTint="A6"/>
    </w:rPr>
  </w:style>
  <w:style w:type="paragraph" w:styleId="a3">
    <w:name w:val="Title"/>
    <w:basedOn w:val="a"/>
    <w:next w:val="a"/>
    <w:link w:val="a4"/>
    <w:uiPriority w:val="10"/>
    <w:qFormat/>
    <w:rsid w:val="00F566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6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6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6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624"/>
    <w:pPr>
      <w:spacing w:before="160"/>
      <w:jc w:val="center"/>
    </w:pPr>
    <w:rPr>
      <w:i/>
      <w:iCs/>
      <w:color w:val="404040" w:themeColor="text1" w:themeTint="BF"/>
    </w:rPr>
  </w:style>
  <w:style w:type="character" w:customStyle="1" w:styleId="a8">
    <w:name w:val="引用 字符"/>
    <w:basedOn w:val="a0"/>
    <w:link w:val="a7"/>
    <w:uiPriority w:val="29"/>
    <w:rsid w:val="00F56624"/>
    <w:rPr>
      <w:i/>
      <w:iCs/>
      <w:color w:val="404040" w:themeColor="text1" w:themeTint="BF"/>
    </w:rPr>
  </w:style>
  <w:style w:type="paragraph" w:styleId="a9">
    <w:name w:val="List Paragraph"/>
    <w:basedOn w:val="a"/>
    <w:uiPriority w:val="34"/>
    <w:qFormat/>
    <w:rsid w:val="00F56624"/>
    <w:pPr>
      <w:ind w:left="720"/>
      <w:contextualSpacing/>
    </w:pPr>
  </w:style>
  <w:style w:type="character" w:styleId="aa">
    <w:name w:val="Intense Emphasis"/>
    <w:basedOn w:val="a0"/>
    <w:uiPriority w:val="21"/>
    <w:qFormat/>
    <w:rsid w:val="00F56624"/>
    <w:rPr>
      <w:i/>
      <w:iCs/>
      <w:color w:val="2F5496" w:themeColor="accent1" w:themeShade="BF"/>
    </w:rPr>
  </w:style>
  <w:style w:type="paragraph" w:styleId="ab">
    <w:name w:val="Intense Quote"/>
    <w:basedOn w:val="a"/>
    <w:next w:val="a"/>
    <w:link w:val="ac"/>
    <w:uiPriority w:val="30"/>
    <w:qFormat/>
    <w:rsid w:val="00F566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624"/>
    <w:rPr>
      <w:i/>
      <w:iCs/>
      <w:color w:val="2F5496" w:themeColor="accent1" w:themeShade="BF"/>
    </w:rPr>
  </w:style>
  <w:style w:type="character" w:styleId="ad">
    <w:name w:val="Intense Reference"/>
    <w:basedOn w:val="a0"/>
    <w:uiPriority w:val="32"/>
    <w:qFormat/>
    <w:rsid w:val="00F566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