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2334" w14:textId="77777777" w:rsidR="006663F6" w:rsidRDefault="006663F6">
      <w:pPr>
        <w:rPr>
          <w:rFonts w:hint="eastAsia"/>
        </w:rPr>
      </w:pPr>
    </w:p>
    <w:p w14:paraId="620DDB69" w14:textId="77777777" w:rsidR="006663F6" w:rsidRDefault="006663F6">
      <w:pPr>
        <w:rPr>
          <w:rFonts w:hint="eastAsia"/>
        </w:rPr>
      </w:pPr>
      <w:r>
        <w:rPr>
          <w:rFonts w:hint="eastAsia"/>
        </w:rPr>
        <w:t>烧矿机的拼音</w:t>
      </w:r>
    </w:p>
    <w:p w14:paraId="52FFDE27" w14:textId="77777777" w:rsidR="006663F6" w:rsidRDefault="006663F6">
      <w:pPr>
        <w:rPr>
          <w:rFonts w:hint="eastAsia"/>
        </w:rPr>
      </w:pPr>
      <w:r>
        <w:rPr>
          <w:rFonts w:hint="eastAsia"/>
        </w:rPr>
        <w:t>烧矿机，即“shāo kuàng jī”，这个词汇可能对许多人来说并不常见。它主要出现在加密货币挖掘领域中，指的是用于执行区块链上验证交易并添加到分布式账本的过程的硬件设备。随着比特币等加密货币的价值增长，越来越多的人开始关注如何使用这些专门设计的机器来“挖掘”数字货币。</w:t>
      </w:r>
    </w:p>
    <w:p w14:paraId="6C4E280A" w14:textId="77777777" w:rsidR="006663F6" w:rsidRDefault="006663F6">
      <w:pPr>
        <w:rPr>
          <w:rFonts w:hint="eastAsia"/>
        </w:rPr>
      </w:pPr>
    </w:p>
    <w:p w14:paraId="2B8F4A26" w14:textId="77777777" w:rsidR="006663F6" w:rsidRDefault="006663F6">
      <w:pPr>
        <w:rPr>
          <w:rFonts w:hint="eastAsia"/>
        </w:rPr>
      </w:pPr>
    </w:p>
    <w:p w14:paraId="6173E978" w14:textId="77777777" w:rsidR="006663F6" w:rsidRDefault="006663F6">
      <w:pPr>
        <w:rPr>
          <w:rFonts w:hint="eastAsia"/>
        </w:rPr>
      </w:pPr>
      <w:r>
        <w:rPr>
          <w:rFonts w:hint="eastAsia"/>
        </w:rPr>
        <w:t>烧矿机的工作原理</w:t>
      </w:r>
    </w:p>
    <w:p w14:paraId="68B7713D" w14:textId="77777777" w:rsidR="006663F6" w:rsidRDefault="006663F6">
      <w:pPr>
        <w:rPr>
          <w:rFonts w:hint="eastAsia"/>
        </w:rPr>
      </w:pPr>
      <w:r>
        <w:rPr>
          <w:rFonts w:hint="eastAsia"/>
        </w:rPr>
        <w:t>所谓“烧矿机”的说法，实际上是一种形象化的描述，指的是这些设备在运行过程中需要消耗大量的电力和产生大量的热量，仿佛它们正在燃烧一般。矿机通过解决复杂的数学问题来验证交易，并且一旦成功解决问题，就能获得一定数量的新生成的加密货币作为奖励。这不仅促进了加密货币网络的安全性和稳定性，也为矿工提供了收益来源。</w:t>
      </w:r>
    </w:p>
    <w:p w14:paraId="2F54A115" w14:textId="77777777" w:rsidR="006663F6" w:rsidRDefault="006663F6">
      <w:pPr>
        <w:rPr>
          <w:rFonts w:hint="eastAsia"/>
        </w:rPr>
      </w:pPr>
    </w:p>
    <w:p w14:paraId="0FF8BD39" w14:textId="77777777" w:rsidR="006663F6" w:rsidRDefault="006663F6">
      <w:pPr>
        <w:rPr>
          <w:rFonts w:hint="eastAsia"/>
        </w:rPr>
      </w:pPr>
    </w:p>
    <w:p w14:paraId="48FA5193" w14:textId="77777777" w:rsidR="006663F6" w:rsidRDefault="006663F6">
      <w:pPr>
        <w:rPr>
          <w:rFonts w:hint="eastAsia"/>
        </w:rPr>
      </w:pPr>
      <w:r>
        <w:rPr>
          <w:rFonts w:hint="eastAsia"/>
        </w:rPr>
        <w:t>选择合适的矿机</w:t>
      </w:r>
    </w:p>
    <w:p w14:paraId="2E5EA81C" w14:textId="77777777" w:rsidR="006663F6" w:rsidRDefault="006663F6">
      <w:pPr>
        <w:rPr>
          <w:rFonts w:hint="eastAsia"/>
        </w:rPr>
      </w:pPr>
      <w:r>
        <w:rPr>
          <w:rFonts w:hint="eastAsia"/>
        </w:rPr>
        <w:t>市场上有各种各样的矿机可供选择，每种都有其特定的技术规格和性能特点。选择最适合自己的矿机取决于多种因素，包括预期的投资回报率、电力成本以及想要挖掘的加密货币类型。例如，一些矿机特别适合挖掘比特币，而其他矿机则更适合以太坊或其他类型的加密货币。因此，在购买矿机之前进行充分的研究是非常重要的。</w:t>
      </w:r>
    </w:p>
    <w:p w14:paraId="1821A2A1" w14:textId="77777777" w:rsidR="006663F6" w:rsidRDefault="006663F6">
      <w:pPr>
        <w:rPr>
          <w:rFonts w:hint="eastAsia"/>
        </w:rPr>
      </w:pPr>
    </w:p>
    <w:p w14:paraId="169E5D7A" w14:textId="77777777" w:rsidR="006663F6" w:rsidRDefault="006663F6">
      <w:pPr>
        <w:rPr>
          <w:rFonts w:hint="eastAsia"/>
        </w:rPr>
      </w:pPr>
    </w:p>
    <w:p w14:paraId="1F18F300" w14:textId="77777777" w:rsidR="006663F6" w:rsidRDefault="006663F6">
      <w:pPr>
        <w:rPr>
          <w:rFonts w:hint="eastAsia"/>
        </w:rPr>
      </w:pPr>
      <w:r>
        <w:rPr>
          <w:rFonts w:hint="eastAsia"/>
        </w:rPr>
        <w:t>环保与矿机</w:t>
      </w:r>
    </w:p>
    <w:p w14:paraId="23962DE6" w14:textId="77777777" w:rsidR="006663F6" w:rsidRDefault="006663F6">
      <w:pPr>
        <w:rPr>
          <w:rFonts w:hint="eastAsia"/>
        </w:rPr>
      </w:pPr>
      <w:r>
        <w:rPr>
          <w:rFonts w:hint="eastAsia"/>
        </w:rPr>
        <w:t>由于矿机的高能耗特性，近年来关于其对环境影响的讨论日益增多。为了解决这个问题，行业内的一些公司已经开始探索更高效和更环保的解决方案，如采用可再生能源供电的矿场或研发更加节能的矿机技术。还有一些新兴的加密货币项目尝试采用不同的共识机制，旨在减少能源消耗。</w:t>
      </w:r>
    </w:p>
    <w:p w14:paraId="631BC5E1" w14:textId="77777777" w:rsidR="006663F6" w:rsidRDefault="006663F6">
      <w:pPr>
        <w:rPr>
          <w:rFonts w:hint="eastAsia"/>
        </w:rPr>
      </w:pPr>
    </w:p>
    <w:p w14:paraId="35DFDF3E" w14:textId="77777777" w:rsidR="006663F6" w:rsidRDefault="006663F6">
      <w:pPr>
        <w:rPr>
          <w:rFonts w:hint="eastAsia"/>
        </w:rPr>
      </w:pPr>
    </w:p>
    <w:p w14:paraId="2EE183BD" w14:textId="77777777" w:rsidR="006663F6" w:rsidRDefault="006663F6">
      <w:pPr>
        <w:rPr>
          <w:rFonts w:hint="eastAsia"/>
        </w:rPr>
      </w:pPr>
      <w:r>
        <w:rPr>
          <w:rFonts w:hint="eastAsia"/>
        </w:rPr>
        <w:t>未来展望</w:t>
      </w:r>
    </w:p>
    <w:p w14:paraId="1B8143EC" w14:textId="77777777" w:rsidR="006663F6" w:rsidRDefault="006663F6">
      <w:pPr>
        <w:rPr>
          <w:rFonts w:hint="eastAsia"/>
        </w:rPr>
      </w:pPr>
      <w:r>
        <w:rPr>
          <w:rFonts w:hint="eastAsia"/>
        </w:rPr>
        <w:t>随着技术的进步和市场的发展，矿机的设计和技术也在不断演进。未来的矿机可能会更加高效、节能，并能更好地适应不同类型的加密货币挖掘需求。同时，面对环境挑战，整个行业也正朝着更加可持续的方向发展。对于那些有兴趣进入这一领域的投资者而言，持续关注技术和市场的最新动态将是至关重要的。</w:t>
      </w:r>
    </w:p>
    <w:p w14:paraId="22EBA6F2" w14:textId="77777777" w:rsidR="006663F6" w:rsidRDefault="006663F6">
      <w:pPr>
        <w:rPr>
          <w:rFonts w:hint="eastAsia"/>
        </w:rPr>
      </w:pPr>
    </w:p>
    <w:p w14:paraId="7B616A4D" w14:textId="77777777" w:rsidR="006663F6" w:rsidRDefault="006663F6">
      <w:pPr>
        <w:rPr>
          <w:rFonts w:hint="eastAsia"/>
        </w:rPr>
      </w:pPr>
      <w:r>
        <w:rPr>
          <w:rFonts w:hint="eastAsia"/>
        </w:rPr>
        <w:t>本文是由每日作文网(2345lzwz.com)为大家创作</w:t>
      </w:r>
    </w:p>
    <w:p w14:paraId="3573D960" w14:textId="016784E1" w:rsidR="00090490" w:rsidRDefault="00090490"/>
    <w:sectPr w:rsidR="00090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90"/>
    <w:rsid w:val="00090490"/>
    <w:rsid w:val="006663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4CA64-4BB2-418D-8950-1534D004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490"/>
    <w:rPr>
      <w:rFonts w:cstheme="majorBidi"/>
      <w:color w:val="2F5496" w:themeColor="accent1" w:themeShade="BF"/>
      <w:sz w:val="28"/>
      <w:szCs w:val="28"/>
    </w:rPr>
  </w:style>
  <w:style w:type="character" w:customStyle="1" w:styleId="50">
    <w:name w:val="标题 5 字符"/>
    <w:basedOn w:val="a0"/>
    <w:link w:val="5"/>
    <w:uiPriority w:val="9"/>
    <w:semiHidden/>
    <w:rsid w:val="00090490"/>
    <w:rPr>
      <w:rFonts w:cstheme="majorBidi"/>
      <w:color w:val="2F5496" w:themeColor="accent1" w:themeShade="BF"/>
      <w:sz w:val="24"/>
    </w:rPr>
  </w:style>
  <w:style w:type="character" w:customStyle="1" w:styleId="60">
    <w:name w:val="标题 6 字符"/>
    <w:basedOn w:val="a0"/>
    <w:link w:val="6"/>
    <w:uiPriority w:val="9"/>
    <w:semiHidden/>
    <w:rsid w:val="00090490"/>
    <w:rPr>
      <w:rFonts w:cstheme="majorBidi"/>
      <w:b/>
      <w:bCs/>
      <w:color w:val="2F5496" w:themeColor="accent1" w:themeShade="BF"/>
    </w:rPr>
  </w:style>
  <w:style w:type="character" w:customStyle="1" w:styleId="70">
    <w:name w:val="标题 7 字符"/>
    <w:basedOn w:val="a0"/>
    <w:link w:val="7"/>
    <w:uiPriority w:val="9"/>
    <w:semiHidden/>
    <w:rsid w:val="00090490"/>
    <w:rPr>
      <w:rFonts w:cstheme="majorBidi"/>
      <w:b/>
      <w:bCs/>
      <w:color w:val="595959" w:themeColor="text1" w:themeTint="A6"/>
    </w:rPr>
  </w:style>
  <w:style w:type="character" w:customStyle="1" w:styleId="80">
    <w:name w:val="标题 8 字符"/>
    <w:basedOn w:val="a0"/>
    <w:link w:val="8"/>
    <w:uiPriority w:val="9"/>
    <w:semiHidden/>
    <w:rsid w:val="00090490"/>
    <w:rPr>
      <w:rFonts w:cstheme="majorBidi"/>
      <w:color w:val="595959" w:themeColor="text1" w:themeTint="A6"/>
    </w:rPr>
  </w:style>
  <w:style w:type="character" w:customStyle="1" w:styleId="90">
    <w:name w:val="标题 9 字符"/>
    <w:basedOn w:val="a0"/>
    <w:link w:val="9"/>
    <w:uiPriority w:val="9"/>
    <w:semiHidden/>
    <w:rsid w:val="00090490"/>
    <w:rPr>
      <w:rFonts w:eastAsiaTheme="majorEastAsia" w:cstheme="majorBidi"/>
      <w:color w:val="595959" w:themeColor="text1" w:themeTint="A6"/>
    </w:rPr>
  </w:style>
  <w:style w:type="paragraph" w:styleId="a3">
    <w:name w:val="Title"/>
    <w:basedOn w:val="a"/>
    <w:next w:val="a"/>
    <w:link w:val="a4"/>
    <w:uiPriority w:val="10"/>
    <w:qFormat/>
    <w:rsid w:val="00090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490"/>
    <w:pPr>
      <w:spacing w:before="160"/>
      <w:jc w:val="center"/>
    </w:pPr>
    <w:rPr>
      <w:i/>
      <w:iCs/>
      <w:color w:val="404040" w:themeColor="text1" w:themeTint="BF"/>
    </w:rPr>
  </w:style>
  <w:style w:type="character" w:customStyle="1" w:styleId="a8">
    <w:name w:val="引用 字符"/>
    <w:basedOn w:val="a0"/>
    <w:link w:val="a7"/>
    <w:uiPriority w:val="29"/>
    <w:rsid w:val="00090490"/>
    <w:rPr>
      <w:i/>
      <w:iCs/>
      <w:color w:val="404040" w:themeColor="text1" w:themeTint="BF"/>
    </w:rPr>
  </w:style>
  <w:style w:type="paragraph" w:styleId="a9">
    <w:name w:val="List Paragraph"/>
    <w:basedOn w:val="a"/>
    <w:uiPriority w:val="34"/>
    <w:qFormat/>
    <w:rsid w:val="00090490"/>
    <w:pPr>
      <w:ind w:left="720"/>
      <w:contextualSpacing/>
    </w:pPr>
  </w:style>
  <w:style w:type="character" w:styleId="aa">
    <w:name w:val="Intense Emphasis"/>
    <w:basedOn w:val="a0"/>
    <w:uiPriority w:val="21"/>
    <w:qFormat/>
    <w:rsid w:val="00090490"/>
    <w:rPr>
      <w:i/>
      <w:iCs/>
      <w:color w:val="2F5496" w:themeColor="accent1" w:themeShade="BF"/>
    </w:rPr>
  </w:style>
  <w:style w:type="paragraph" w:styleId="ab">
    <w:name w:val="Intense Quote"/>
    <w:basedOn w:val="a"/>
    <w:next w:val="a"/>
    <w:link w:val="ac"/>
    <w:uiPriority w:val="30"/>
    <w:qFormat/>
    <w:rsid w:val="00090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490"/>
    <w:rPr>
      <w:i/>
      <w:iCs/>
      <w:color w:val="2F5496" w:themeColor="accent1" w:themeShade="BF"/>
    </w:rPr>
  </w:style>
  <w:style w:type="character" w:styleId="ad">
    <w:name w:val="Intense Reference"/>
    <w:basedOn w:val="a0"/>
    <w:uiPriority w:val="32"/>
    <w:qFormat/>
    <w:rsid w:val="00090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