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7019C" w14:textId="77777777" w:rsidR="00F26F1D" w:rsidRDefault="00F26F1D">
      <w:pPr>
        <w:rPr>
          <w:rFonts w:hint="eastAsia"/>
        </w:rPr>
      </w:pPr>
      <w:r>
        <w:rPr>
          <w:rFonts w:hint="eastAsia"/>
        </w:rPr>
        <w:t>申冤的拼音</w:t>
      </w:r>
    </w:p>
    <w:p w14:paraId="19283984" w14:textId="77777777" w:rsidR="00F26F1D" w:rsidRDefault="00F26F1D">
      <w:pPr>
        <w:rPr>
          <w:rFonts w:hint="eastAsia"/>
        </w:rPr>
      </w:pPr>
      <w:r>
        <w:rPr>
          <w:rFonts w:hint="eastAsia"/>
        </w:rPr>
        <w:t>“申冤”的拼音是“shēn yuān”。其中，“申”读作“shēn”，第一声，意味着陈述、说明的意思；“冤”读作“yuān”，第一声，指的是冤屈、不公正的待遇。将两个字组合起来，“申冤”即指通过各种方式表明自己或他人的冤屈，寻求公正对待的行为。</w:t>
      </w:r>
    </w:p>
    <w:p w14:paraId="43C14785" w14:textId="77777777" w:rsidR="00F26F1D" w:rsidRDefault="00F26F1D">
      <w:pPr>
        <w:rPr>
          <w:rFonts w:hint="eastAsia"/>
        </w:rPr>
      </w:pPr>
    </w:p>
    <w:p w14:paraId="2EA6B06C" w14:textId="77777777" w:rsidR="00F26F1D" w:rsidRDefault="00F26F1D">
      <w:pPr>
        <w:rPr>
          <w:rFonts w:hint="eastAsia"/>
        </w:rPr>
      </w:pPr>
    </w:p>
    <w:p w14:paraId="446343D8" w14:textId="77777777" w:rsidR="00F26F1D" w:rsidRDefault="00F26F1D">
      <w:pPr>
        <w:rPr>
          <w:rFonts w:hint="eastAsia"/>
        </w:rPr>
      </w:pPr>
      <w:r>
        <w:rPr>
          <w:rFonts w:hint="eastAsia"/>
        </w:rPr>
        <w:t>历史背景中的申冤文化</w:t>
      </w:r>
    </w:p>
    <w:p w14:paraId="44648908" w14:textId="77777777" w:rsidR="00F26F1D" w:rsidRDefault="00F26F1D">
      <w:pPr>
        <w:rPr>
          <w:rFonts w:hint="eastAsia"/>
        </w:rPr>
      </w:pPr>
      <w:r>
        <w:rPr>
          <w:rFonts w:hint="eastAsia"/>
        </w:rPr>
        <w:t>在中国悠久的历史长河中，“申冤”文化一直占据着重要位置。古代社会中，由于法律制度不够完善，加上地方官员腐败现象频发，普通百姓在遭遇不公时往往难以得到合理的解决。因此，“申冤”成为了他们追求正义的重要途径之一。历史上著名的“击鼓鸣冤”就是一种让民众能够直接向更高层官府表达冤情的方式，这种方式虽然简单却深刻地反映了古代社会底层人民对公平正义的渴望。</w:t>
      </w:r>
    </w:p>
    <w:p w14:paraId="2A370601" w14:textId="77777777" w:rsidR="00F26F1D" w:rsidRDefault="00F26F1D">
      <w:pPr>
        <w:rPr>
          <w:rFonts w:hint="eastAsia"/>
        </w:rPr>
      </w:pPr>
    </w:p>
    <w:p w14:paraId="1B7AD20C" w14:textId="77777777" w:rsidR="00F26F1D" w:rsidRDefault="00F26F1D">
      <w:pPr>
        <w:rPr>
          <w:rFonts w:hint="eastAsia"/>
        </w:rPr>
      </w:pPr>
    </w:p>
    <w:p w14:paraId="07FA036E" w14:textId="77777777" w:rsidR="00F26F1D" w:rsidRDefault="00F26F1D">
      <w:pPr>
        <w:rPr>
          <w:rFonts w:hint="eastAsia"/>
        </w:rPr>
      </w:pPr>
      <w:r>
        <w:rPr>
          <w:rFonts w:hint="eastAsia"/>
        </w:rPr>
        <w:t>现代法律体系下的申冤</w:t>
      </w:r>
    </w:p>
    <w:p w14:paraId="48F6CBF1" w14:textId="77777777" w:rsidR="00F26F1D" w:rsidRDefault="00F26F1D">
      <w:pPr>
        <w:rPr>
          <w:rFonts w:hint="eastAsia"/>
        </w:rPr>
      </w:pPr>
      <w:r>
        <w:rPr>
          <w:rFonts w:hint="eastAsia"/>
        </w:rPr>
        <w:t>随着现代社会法律体系的发展和完善，“申冤”这一概念也发生了变化。现在，人们更多地依赖于司法程序来解决问题，比如通过上诉、申请再审等法律手段维护自己的权益。同时，媒体和网络的发展也为公众提供了新的平台，使得信息传播更加迅速广泛，有助于揭露真相，推动案件得到公正处理。尽管如此，在某些情况下，依然存在需要借助舆论力量和社会关注才能达成目的的情况，这与传统的“申冤”理念有着异曲同工之妙。</w:t>
      </w:r>
    </w:p>
    <w:p w14:paraId="33594A52" w14:textId="77777777" w:rsidR="00F26F1D" w:rsidRDefault="00F26F1D">
      <w:pPr>
        <w:rPr>
          <w:rFonts w:hint="eastAsia"/>
        </w:rPr>
      </w:pPr>
    </w:p>
    <w:p w14:paraId="1EDCFE31" w14:textId="77777777" w:rsidR="00F26F1D" w:rsidRDefault="00F26F1D">
      <w:pPr>
        <w:rPr>
          <w:rFonts w:hint="eastAsia"/>
        </w:rPr>
      </w:pPr>
    </w:p>
    <w:p w14:paraId="5291A55E" w14:textId="77777777" w:rsidR="00F26F1D" w:rsidRDefault="00F26F1D">
      <w:pPr>
        <w:rPr>
          <w:rFonts w:hint="eastAsia"/>
        </w:rPr>
      </w:pPr>
      <w:r>
        <w:rPr>
          <w:rFonts w:hint="eastAsia"/>
        </w:rPr>
        <w:t>如何正确申冤</w:t>
      </w:r>
    </w:p>
    <w:p w14:paraId="6895C79B" w14:textId="77777777" w:rsidR="00F26F1D" w:rsidRDefault="00F26F1D">
      <w:pPr>
        <w:rPr>
          <w:rFonts w:hint="eastAsia"/>
        </w:rPr>
      </w:pPr>
      <w:r>
        <w:rPr>
          <w:rFonts w:hint="eastAsia"/>
        </w:rPr>
        <w:t>对于现代社会而言，正确的申冤方式应当遵循法律途径。当遇到不公平待遇时，应收集相关证据，确保自己的主张有据可依。可以向有关部门提出申诉或者诉讼，利用法律武器保护自身权益。还可以寻求律师的帮助，以获得专业的法律咨询和支持。值得注意的是，在这个过程中保持理性和耐心是非常重要的，避免采取过激行为导致事态复杂化。</w:t>
      </w:r>
    </w:p>
    <w:p w14:paraId="024A25B0" w14:textId="77777777" w:rsidR="00F26F1D" w:rsidRDefault="00F26F1D">
      <w:pPr>
        <w:rPr>
          <w:rFonts w:hint="eastAsia"/>
        </w:rPr>
      </w:pPr>
    </w:p>
    <w:p w14:paraId="6AA2BCEE" w14:textId="77777777" w:rsidR="00F26F1D" w:rsidRDefault="00F26F1D">
      <w:pPr>
        <w:rPr>
          <w:rFonts w:hint="eastAsia"/>
        </w:rPr>
      </w:pPr>
    </w:p>
    <w:p w14:paraId="53465B9B" w14:textId="77777777" w:rsidR="00F26F1D" w:rsidRDefault="00F26F1D">
      <w:pPr>
        <w:rPr>
          <w:rFonts w:hint="eastAsia"/>
        </w:rPr>
      </w:pPr>
      <w:r>
        <w:rPr>
          <w:rFonts w:hint="eastAsia"/>
        </w:rPr>
        <w:t>最后的总结</w:t>
      </w:r>
    </w:p>
    <w:p w14:paraId="7B13917C" w14:textId="77777777" w:rsidR="00F26F1D" w:rsidRDefault="00F26F1D">
      <w:pPr>
        <w:rPr>
          <w:rFonts w:hint="eastAsia"/>
        </w:rPr>
      </w:pPr>
      <w:r>
        <w:rPr>
          <w:rFonts w:hint="eastAsia"/>
        </w:rPr>
        <w:t>无论是在古代还是现代社会，“申冤”都是一个关乎正义、权利和平等问题的关键话题。“申冤”的过程不仅是受害者为自己争取合法权益的过程，也是整个社会不断追求公平正义的体现。通过合法合理的方式表达冤屈，不仅能够帮助个人解决问题，更能促进社会和谐稳定发展。希望每个人都能了解并掌握正确的申冤方法，在面对不公时勇敢站出来，用智慧和勇气为自己发声。</w:t>
      </w:r>
    </w:p>
    <w:p w14:paraId="65B629FF" w14:textId="77777777" w:rsidR="00F26F1D" w:rsidRDefault="00F26F1D">
      <w:pPr>
        <w:rPr>
          <w:rFonts w:hint="eastAsia"/>
        </w:rPr>
      </w:pPr>
    </w:p>
    <w:p w14:paraId="04480D9A" w14:textId="77777777" w:rsidR="00F26F1D" w:rsidRDefault="00F26F1D">
      <w:pPr>
        <w:rPr>
          <w:rFonts w:hint="eastAsia"/>
        </w:rPr>
      </w:pPr>
      <w:r>
        <w:rPr>
          <w:rFonts w:hint="eastAsia"/>
        </w:rPr>
        <w:t>本文是由每日作文网(2345lzwz.com)为大家创作</w:t>
      </w:r>
    </w:p>
    <w:p w14:paraId="7D7E5796" w14:textId="18760FC7" w:rsidR="00372051" w:rsidRDefault="00372051"/>
    <w:sectPr w:rsidR="00372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051"/>
    <w:rsid w:val="00372051"/>
    <w:rsid w:val="00B42149"/>
    <w:rsid w:val="00F2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8710C-37CD-4451-909C-13F3D7FF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2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2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2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2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2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2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2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2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2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2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2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2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2051"/>
    <w:rPr>
      <w:rFonts w:cstheme="majorBidi"/>
      <w:color w:val="2F5496" w:themeColor="accent1" w:themeShade="BF"/>
      <w:sz w:val="28"/>
      <w:szCs w:val="28"/>
    </w:rPr>
  </w:style>
  <w:style w:type="character" w:customStyle="1" w:styleId="50">
    <w:name w:val="标题 5 字符"/>
    <w:basedOn w:val="a0"/>
    <w:link w:val="5"/>
    <w:uiPriority w:val="9"/>
    <w:semiHidden/>
    <w:rsid w:val="00372051"/>
    <w:rPr>
      <w:rFonts w:cstheme="majorBidi"/>
      <w:color w:val="2F5496" w:themeColor="accent1" w:themeShade="BF"/>
      <w:sz w:val="24"/>
    </w:rPr>
  </w:style>
  <w:style w:type="character" w:customStyle="1" w:styleId="60">
    <w:name w:val="标题 6 字符"/>
    <w:basedOn w:val="a0"/>
    <w:link w:val="6"/>
    <w:uiPriority w:val="9"/>
    <w:semiHidden/>
    <w:rsid w:val="00372051"/>
    <w:rPr>
      <w:rFonts w:cstheme="majorBidi"/>
      <w:b/>
      <w:bCs/>
      <w:color w:val="2F5496" w:themeColor="accent1" w:themeShade="BF"/>
    </w:rPr>
  </w:style>
  <w:style w:type="character" w:customStyle="1" w:styleId="70">
    <w:name w:val="标题 7 字符"/>
    <w:basedOn w:val="a0"/>
    <w:link w:val="7"/>
    <w:uiPriority w:val="9"/>
    <w:semiHidden/>
    <w:rsid w:val="00372051"/>
    <w:rPr>
      <w:rFonts w:cstheme="majorBidi"/>
      <w:b/>
      <w:bCs/>
      <w:color w:val="595959" w:themeColor="text1" w:themeTint="A6"/>
    </w:rPr>
  </w:style>
  <w:style w:type="character" w:customStyle="1" w:styleId="80">
    <w:name w:val="标题 8 字符"/>
    <w:basedOn w:val="a0"/>
    <w:link w:val="8"/>
    <w:uiPriority w:val="9"/>
    <w:semiHidden/>
    <w:rsid w:val="00372051"/>
    <w:rPr>
      <w:rFonts w:cstheme="majorBidi"/>
      <w:color w:val="595959" w:themeColor="text1" w:themeTint="A6"/>
    </w:rPr>
  </w:style>
  <w:style w:type="character" w:customStyle="1" w:styleId="90">
    <w:name w:val="标题 9 字符"/>
    <w:basedOn w:val="a0"/>
    <w:link w:val="9"/>
    <w:uiPriority w:val="9"/>
    <w:semiHidden/>
    <w:rsid w:val="00372051"/>
    <w:rPr>
      <w:rFonts w:eastAsiaTheme="majorEastAsia" w:cstheme="majorBidi"/>
      <w:color w:val="595959" w:themeColor="text1" w:themeTint="A6"/>
    </w:rPr>
  </w:style>
  <w:style w:type="paragraph" w:styleId="a3">
    <w:name w:val="Title"/>
    <w:basedOn w:val="a"/>
    <w:next w:val="a"/>
    <w:link w:val="a4"/>
    <w:uiPriority w:val="10"/>
    <w:qFormat/>
    <w:rsid w:val="00372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2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2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2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2051"/>
    <w:pPr>
      <w:spacing w:before="160"/>
      <w:jc w:val="center"/>
    </w:pPr>
    <w:rPr>
      <w:i/>
      <w:iCs/>
      <w:color w:val="404040" w:themeColor="text1" w:themeTint="BF"/>
    </w:rPr>
  </w:style>
  <w:style w:type="character" w:customStyle="1" w:styleId="a8">
    <w:name w:val="引用 字符"/>
    <w:basedOn w:val="a0"/>
    <w:link w:val="a7"/>
    <w:uiPriority w:val="29"/>
    <w:rsid w:val="00372051"/>
    <w:rPr>
      <w:i/>
      <w:iCs/>
      <w:color w:val="404040" w:themeColor="text1" w:themeTint="BF"/>
    </w:rPr>
  </w:style>
  <w:style w:type="paragraph" w:styleId="a9">
    <w:name w:val="List Paragraph"/>
    <w:basedOn w:val="a"/>
    <w:uiPriority w:val="34"/>
    <w:qFormat/>
    <w:rsid w:val="00372051"/>
    <w:pPr>
      <w:ind w:left="720"/>
      <w:contextualSpacing/>
    </w:pPr>
  </w:style>
  <w:style w:type="character" w:styleId="aa">
    <w:name w:val="Intense Emphasis"/>
    <w:basedOn w:val="a0"/>
    <w:uiPriority w:val="21"/>
    <w:qFormat/>
    <w:rsid w:val="00372051"/>
    <w:rPr>
      <w:i/>
      <w:iCs/>
      <w:color w:val="2F5496" w:themeColor="accent1" w:themeShade="BF"/>
    </w:rPr>
  </w:style>
  <w:style w:type="paragraph" w:styleId="ab">
    <w:name w:val="Intense Quote"/>
    <w:basedOn w:val="a"/>
    <w:next w:val="a"/>
    <w:link w:val="ac"/>
    <w:uiPriority w:val="30"/>
    <w:qFormat/>
    <w:rsid w:val="00372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2051"/>
    <w:rPr>
      <w:i/>
      <w:iCs/>
      <w:color w:val="2F5496" w:themeColor="accent1" w:themeShade="BF"/>
    </w:rPr>
  </w:style>
  <w:style w:type="character" w:styleId="ad">
    <w:name w:val="Intense Reference"/>
    <w:basedOn w:val="a0"/>
    <w:uiPriority w:val="32"/>
    <w:qFormat/>
    <w:rsid w:val="00372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