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A52B" w14:textId="77777777" w:rsidR="00DD54F6" w:rsidRDefault="00DD54F6">
      <w:pPr>
        <w:rPr>
          <w:rFonts w:hint="eastAsia"/>
        </w:rPr>
      </w:pPr>
    </w:p>
    <w:p w14:paraId="2A0BFCB5" w14:textId="77777777" w:rsidR="00DD54F6" w:rsidRDefault="00DD54F6">
      <w:pPr>
        <w:rPr>
          <w:rFonts w:hint="eastAsia"/>
        </w:rPr>
      </w:pPr>
      <w:r>
        <w:rPr>
          <w:rFonts w:hint="eastAsia"/>
        </w:rPr>
        <w:t>盛饭的拼音是cheng还是sheng</w:t>
      </w:r>
    </w:p>
    <w:p w14:paraId="44B8708F" w14:textId="77777777" w:rsidR="00DD54F6" w:rsidRDefault="00DD54F6">
      <w:pPr>
        <w:rPr>
          <w:rFonts w:hint="eastAsia"/>
        </w:rPr>
      </w:pPr>
      <w:r>
        <w:rPr>
          <w:rFonts w:hint="eastAsia"/>
        </w:rPr>
        <w:t>在日常生活中，我们常常会遇到一些字词，它们的读音可能会因为习惯、地域或者知识的局限性而产生混淆。其中，“盛饭”一词的正确读音就是一个典型的例子。很多人对“盛饭”的读音感到困惑，不确定应该是“cheng饭”还是“sheng饭”。其实，根据现代汉语规范，“盛饭”的正确拼音是“cheng fan”，这里的“盛”应读作“cheng2”。</w:t>
      </w:r>
    </w:p>
    <w:p w14:paraId="3D46EAF1" w14:textId="77777777" w:rsidR="00DD54F6" w:rsidRDefault="00DD54F6">
      <w:pPr>
        <w:rPr>
          <w:rFonts w:hint="eastAsia"/>
        </w:rPr>
      </w:pPr>
    </w:p>
    <w:p w14:paraId="4E77FD91" w14:textId="77777777" w:rsidR="00DD54F6" w:rsidRDefault="00DD54F6">
      <w:pPr>
        <w:rPr>
          <w:rFonts w:hint="eastAsia"/>
        </w:rPr>
      </w:pPr>
    </w:p>
    <w:p w14:paraId="10646313" w14:textId="77777777" w:rsidR="00DD54F6" w:rsidRDefault="00DD54F6">
      <w:pPr>
        <w:rPr>
          <w:rFonts w:hint="eastAsia"/>
        </w:rPr>
      </w:pPr>
      <w:r>
        <w:rPr>
          <w:rFonts w:hint="eastAsia"/>
        </w:rPr>
        <w:t>“盛”字多音字解析</w:t>
      </w:r>
    </w:p>
    <w:p w14:paraId="4A8BFD6E" w14:textId="77777777" w:rsidR="00DD54F6" w:rsidRDefault="00DD54F6">
      <w:pPr>
        <w:rPr>
          <w:rFonts w:hint="eastAsia"/>
        </w:rPr>
      </w:pPr>
      <w:r>
        <w:rPr>
          <w:rFonts w:hint="eastAsia"/>
        </w:rPr>
        <w:t>造成这种困惑的主要原因在于“盛”是一个多音字。根据《现代汉语词典》，“盛”有两种主要读音：“sheng4”和“cheng2”。当表示兴盛、繁茂等意思时，读作“sheng4”，如“繁荣昌盛”。而当它作为动词使用，表示将东西放入容器中，特别是指装食物时，则读作“cheng2”，例如“盛饭”、“盛汤”。</w:t>
      </w:r>
    </w:p>
    <w:p w14:paraId="73F33257" w14:textId="77777777" w:rsidR="00DD54F6" w:rsidRDefault="00DD54F6">
      <w:pPr>
        <w:rPr>
          <w:rFonts w:hint="eastAsia"/>
        </w:rPr>
      </w:pPr>
    </w:p>
    <w:p w14:paraId="33C52A1B" w14:textId="77777777" w:rsidR="00DD54F6" w:rsidRDefault="00DD54F6">
      <w:pPr>
        <w:rPr>
          <w:rFonts w:hint="eastAsia"/>
        </w:rPr>
      </w:pPr>
    </w:p>
    <w:p w14:paraId="79E0ED78" w14:textId="77777777" w:rsidR="00DD54F6" w:rsidRDefault="00DD54F6">
      <w:pPr>
        <w:rPr>
          <w:rFonts w:hint="eastAsia"/>
        </w:rPr>
      </w:pPr>
      <w:r>
        <w:rPr>
          <w:rFonts w:hint="eastAsia"/>
        </w:rPr>
        <w:t>文化背景与语言习惯的影响</w:t>
      </w:r>
    </w:p>
    <w:p w14:paraId="23D135F5" w14:textId="77777777" w:rsidR="00DD54F6" w:rsidRDefault="00DD54F6">
      <w:pPr>
        <w:rPr>
          <w:rFonts w:hint="eastAsia"/>
        </w:rPr>
      </w:pPr>
      <w:r>
        <w:rPr>
          <w:rFonts w:hint="eastAsia"/>
        </w:rPr>
        <w:t>在不同的方言区或文化背景下，人们对同一个汉字的发音可能存在差异，这也是导致“盛饭”读音混淆的一个因素。在中国某些地区，由于地方方言的影响，人们更倾向于使用某种特定的发音。随着社会的发展和人口流动性的增加，不同地区的语言习惯相互交融，这也可能引起对标准读音的混淆。</w:t>
      </w:r>
    </w:p>
    <w:p w14:paraId="729C638C" w14:textId="77777777" w:rsidR="00DD54F6" w:rsidRDefault="00DD54F6">
      <w:pPr>
        <w:rPr>
          <w:rFonts w:hint="eastAsia"/>
        </w:rPr>
      </w:pPr>
    </w:p>
    <w:p w14:paraId="4FEC0899" w14:textId="77777777" w:rsidR="00DD54F6" w:rsidRDefault="00DD54F6">
      <w:pPr>
        <w:rPr>
          <w:rFonts w:hint="eastAsia"/>
        </w:rPr>
      </w:pPr>
    </w:p>
    <w:p w14:paraId="404B1AA2" w14:textId="77777777" w:rsidR="00DD54F6" w:rsidRDefault="00DD54F6">
      <w:pPr>
        <w:rPr>
          <w:rFonts w:hint="eastAsia"/>
        </w:rPr>
      </w:pPr>
      <w:r>
        <w:rPr>
          <w:rFonts w:hint="eastAsia"/>
        </w:rPr>
        <w:t>如何正确区分“盛”的读音</w:t>
      </w:r>
    </w:p>
    <w:p w14:paraId="4B1ABE2A" w14:textId="77777777" w:rsidR="00DD54F6" w:rsidRDefault="00DD54F6">
      <w:pPr>
        <w:rPr>
          <w:rFonts w:hint="eastAsia"/>
        </w:rPr>
      </w:pPr>
      <w:r>
        <w:rPr>
          <w:rFonts w:hint="eastAsia"/>
        </w:rPr>
        <w:t>要正确区分“盛”字的不同读音，最直接的方法就是依据其在句子中的具体含义。如果“盛”指的是事物的状态，比如兴盛、旺盛，则读作“sheng4”。若是指向容器中添加东西的动作，则读作“cheng2”。通过理解词语的具体语境，可以更加准确地把握“盛”字的正确读音。</w:t>
      </w:r>
    </w:p>
    <w:p w14:paraId="431E14DB" w14:textId="77777777" w:rsidR="00DD54F6" w:rsidRDefault="00DD54F6">
      <w:pPr>
        <w:rPr>
          <w:rFonts w:hint="eastAsia"/>
        </w:rPr>
      </w:pPr>
    </w:p>
    <w:p w14:paraId="136BC544" w14:textId="77777777" w:rsidR="00DD54F6" w:rsidRDefault="00DD54F6">
      <w:pPr>
        <w:rPr>
          <w:rFonts w:hint="eastAsia"/>
        </w:rPr>
      </w:pPr>
    </w:p>
    <w:p w14:paraId="266493B1" w14:textId="77777777" w:rsidR="00DD54F6" w:rsidRDefault="00DD54F6">
      <w:pPr>
        <w:rPr>
          <w:rFonts w:hint="eastAsia"/>
        </w:rPr>
      </w:pPr>
      <w:r>
        <w:rPr>
          <w:rFonts w:hint="eastAsia"/>
        </w:rPr>
        <w:t>学习与应用建议</w:t>
      </w:r>
    </w:p>
    <w:p w14:paraId="0B6CAD19" w14:textId="77777777" w:rsidR="00DD54F6" w:rsidRDefault="00DD54F6">
      <w:pPr>
        <w:rPr>
          <w:rFonts w:hint="eastAsia"/>
        </w:rPr>
      </w:pPr>
      <w:r>
        <w:rPr>
          <w:rFonts w:hint="eastAsia"/>
        </w:rPr>
        <w:t>对于想要准确掌握汉语词汇的人来说，了解并记住这些多音字的区别是非常重要的。除了查阅权威的汉语词典之外，还可以通过阅读经典文学作品、观看正规媒体发布的节目等方式来提高自己的语言敏感度。同时，积极与他人交流也是提高语言能力的有效途径之一，在实际交流过程中不断纠正和完善自己的发音。</w:t>
      </w:r>
    </w:p>
    <w:p w14:paraId="2A5C045F" w14:textId="77777777" w:rsidR="00DD54F6" w:rsidRDefault="00DD54F6">
      <w:pPr>
        <w:rPr>
          <w:rFonts w:hint="eastAsia"/>
        </w:rPr>
      </w:pPr>
    </w:p>
    <w:p w14:paraId="21B4068F" w14:textId="77777777" w:rsidR="00DD54F6" w:rsidRDefault="00DD54F6">
      <w:pPr>
        <w:rPr>
          <w:rFonts w:hint="eastAsia"/>
        </w:rPr>
      </w:pPr>
    </w:p>
    <w:p w14:paraId="602CFA66" w14:textId="77777777" w:rsidR="00DD54F6" w:rsidRDefault="00DD5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FAA1B" w14:textId="126C4F5A" w:rsidR="0032429C" w:rsidRDefault="0032429C"/>
    <w:sectPr w:rsidR="0032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9C"/>
    <w:rsid w:val="0032429C"/>
    <w:rsid w:val="00B42149"/>
    <w:rsid w:val="00D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B69AA-9ECE-461B-BECC-E32AD16B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