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4454" w14:textId="77777777" w:rsidR="00E067EA" w:rsidRDefault="00E067EA">
      <w:pPr>
        <w:rPr>
          <w:rFonts w:hint="eastAsia"/>
        </w:rPr>
      </w:pPr>
    </w:p>
    <w:p w14:paraId="3A1A71CD" w14:textId="77777777" w:rsidR="00E067EA" w:rsidRDefault="00E067EA">
      <w:pPr>
        <w:rPr>
          <w:rFonts w:hint="eastAsia"/>
        </w:rPr>
      </w:pPr>
      <w:r>
        <w:rPr>
          <w:rFonts w:hint="eastAsia"/>
        </w:rPr>
        <w:t>目测数群的拼音</w:t>
      </w:r>
    </w:p>
    <w:p w14:paraId="62F406D0" w14:textId="77777777" w:rsidR="00E067EA" w:rsidRDefault="00E067EA">
      <w:pPr>
        <w:rPr>
          <w:rFonts w:hint="eastAsia"/>
        </w:rPr>
      </w:pPr>
      <w:r>
        <w:rPr>
          <w:rFonts w:hint="eastAsia"/>
        </w:rPr>
        <w:t>目测数群（mù cè shù qún）这一概念源自数学教育领域，特别是在儿童早期数学能力培养方面。它指的是通过快速视觉估计来识别小数量集合中的项目数目，而无需逐一计数。这种技能对于发展儿童的基本数学直觉至关重要。研究表明，拥有良好目测数群能力的孩子在后续学习更复杂的数学概念时表现更加出色。</w:t>
      </w:r>
    </w:p>
    <w:p w14:paraId="59BBC71C" w14:textId="77777777" w:rsidR="00E067EA" w:rsidRDefault="00E067EA">
      <w:pPr>
        <w:rPr>
          <w:rFonts w:hint="eastAsia"/>
        </w:rPr>
      </w:pPr>
    </w:p>
    <w:p w14:paraId="0ACD9852" w14:textId="77777777" w:rsidR="00E067EA" w:rsidRDefault="00E067EA">
      <w:pPr>
        <w:rPr>
          <w:rFonts w:hint="eastAsia"/>
        </w:rPr>
      </w:pPr>
    </w:p>
    <w:p w14:paraId="56A7D480" w14:textId="77777777" w:rsidR="00E067EA" w:rsidRDefault="00E067EA">
      <w:pPr>
        <w:rPr>
          <w:rFonts w:hint="eastAsia"/>
        </w:rPr>
      </w:pPr>
      <w:r>
        <w:rPr>
          <w:rFonts w:hint="eastAsia"/>
        </w:rPr>
        <w:t>目测数群的重要性</w:t>
      </w:r>
    </w:p>
    <w:p w14:paraId="3E57E6B9" w14:textId="77777777" w:rsidR="00E067EA" w:rsidRDefault="00E067EA">
      <w:pPr>
        <w:rPr>
          <w:rFonts w:hint="eastAsia"/>
        </w:rPr>
      </w:pPr>
      <w:r>
        <w:rPr>
          <w:rFonts w:hint="eastAsia"/>
        </w:rPr>
        <w:t>目测数群不仅仅是简单的视觉技巧，它还涉及到大脑如何处理数字信息。这项技能的发展有助于孩子们建立起对数字的感觉，即所谓的“数字感”。通过日常生活中不断练习目测数群，比如估算一堆糖果的数量或是在玩游戏时快速判断得分，孩子们能够更好地理解数字间的关系，并为解决更复杂的数学问题打下坚实的基础。</w:t>
      </w:r>
    </w:p>
    <w:p w14:paraId="70BD3789" w14:textId="77777777" w:rsidR="00E067EA" w:rsidRDefault="00E067EA">
      <w:pPr>
        <w:rPr>
          <w:rFonts w:hint="eastAsia"/>
        </w:rPr>
      </w:pPr>
    </w:p>
    <w:p w14:paraId="3016B64F" w14:textId="77777777" w:rsidR="00E067EA" w:rsidRDefault="00E067EA">
      <w:pPr>
        <w:rPr>
          <w:rFonts w:hint="eastAsia"/>
        </w:rPr>
      </w:pPr>
    </w:p>
    <w:p w14:paraId="6E4F6B96" w14:textId="77777777" w:rsidR="00E067EA" w:rsidRDefault="00E067EA">
      <w:pPr>
        <w:rPr>
          <w:rFonts w:hint="eastAsia"/>
        </w:rPr>
      </w:pPr>
      <w:r>
        <w:rPr>
          <w:rFonts w:hint="eastAsia"/>
        </w:rPr>
        <w:t>如何培养目测数群的能力</w:t>
      </w:r>
    </w:p>
    <w:p w14:paraId="4BA6B442" w14:textId="77777777" w:rsidR="00E067EA" w:rsidRDefault="00E067EA">
      <w:pPr>
        <w:rPr>
          <w:rFonts w:hint="eastAsia"/>
        </w:rPr>
      </w:pPr>
      <w:r>
        <w:rPr>
          <w:rFonts w:hint="eastAsia"/>
        </w:rPr>
        <w:t>培养孩子目测数群能力的方法多种多样。家长和教师可以通过各种游戏和活动来帮助孩子发展这一重要技能。例如，可以使用实物如积木、豆子或是卡片来进行简单的数量比较游戏。让孩子尝试不通过逐一计数就能说出两组物品哪一组更多。还可以利用生活中的机会进行练习，像在超市购物时让孩子猜测水果的数量等。</w:t>
      </w:r>
    </w:p>
    <w:p w14:paraId="19E4C257" w14:textId="77777777" w:rsidR="00E067EA" w:rsidRDefault="00E067EA">
      <w:pPr>
        <w:rPr>
          <w:rFonts w:hint="eastAsia"/>
        </w:rPr>
      </w:pPr>
    </w:p>
    <w:p w14:paraId="3A737C21" w14:textId="77777777" w:rsidR="00E067EA" w:rsidRDefault="00E067EA">
      <w:pPr>
        <w:rPr>
          <w:rFonts w:hint="eastAsia"/>
        </w:rPr>
      </w:pPr>
    </w:p>
    <w:p w14:paraId="40E3A757" w14:textId="77777777" w:rsidR="00E067EA" w:rsidRDefault="00E067EA">
      <w:pPr>
        <w:rPr>
          <w:rFonts w:hint="eastAsia"/>
        </w:rPr>
      </w:pPr>
      <w:r>
        <w:rPr>
          <w:rFonts w:hint="eastAsia"/>
        </w:rPr>
        <w:t>目测数群与数学学习的关联</w:t>
      </w:r>
    </w:p>
    <w:p w14:paraId="4A27F03A" w14:textId="77777777" w:rsidR="00E067EA" w:rsidRDefault="00E067EA">
      <w:pPr>
        <w:rPr>
          <w:rFonts w:hint="eastAsia"/>
        </w:rPr>
      </w:pPr>
      <w:r>
        <w:rPr>
          <w:rFonts w:hint="eastAsia"/>
        </w:rPr>
        <w:t>目测数群与孩子的数学成就有着密切的联系。良好的目测数群能力可以帮助孩子更快地掌握加减法等基本运算概念，因为它强化了孩子对数字大小和关系的理解。当孩子们能够迅速而准确地目测出不同数群的大小时，他们就能够在头脑中更有效地操作这些数字，从而提高解决问题的速度和准确性。</w:t>
      </w:r>
    </w:p>
    <w:p w14:paraId="6A5ACAB1" w14:textId="77777777" w:rsidR="00E067EA" w:rsidRDefault="00E067EA">
      <w:pPr>
        <w:rPr>
          <w:rFonts w:hint="eastAsia"/>
        </w:rPr>
      </w:pPr>
    </w:p>
    <w:p w14:paraId="14B36F93" w14:textId="77777777" w:rsidR="00E067EA" w:rsidRDefault="00E067EA">
      <w:pPr>
        <w:rPr>
          <w:rFonts w:hint="eastAsia"/>
        </w:rPr>
      </w:pPr>
    </w:p>
    <w:p w14:paraId="285D0C80" w14:textId="77777777" w:rsidR="00E067EA" w:rsidRDefault="00E067EA">
      <w:pPr>
        <w:rPr>
          <w:rFonts w:hint="eastAsia"/>
        </w:rPr>
      </w:pPr>
      <w:r>
        <w:rPr>
          <w:rFonts w:hint="eastAsia"/>
        </w:rPr>
        <w:t>挑战与应对策略</w:t>
      </w:r>
    </w:p>
    <w:p w14:paraId="021F8B9D" w14:textId="77777777" w:rsidR="00E067EA" w:rsidRDefault="00E067EA">
      <w:pPr>
        <w:rPr>
          <w:rFonts w:hint="eastAsia"/>
        </w:rPr>
      </w:pPr>
      <w:r>
        <w:rPr>
          <w:rFonts w:hint="eastAsia"/>
        </w:rPr>
        <w:t>尽管目测数群是一项重要的数学技能，但并不是所有孩子都能轻松掌握。一些孩子可能需要更多的实践和支持才能在这方面取得进步。针对这种情况，个性化教学显得尤为重要。了解每个孩子的具体情况并据此调整教学方法，可以有效促进其目测数群能力的发展。同时，保持耐心和鼓励也是关键因素，帮助孩子建立自信的同时逐步提升他们的数学感知能力。</w:t>
      </w:r>
    </w:p>
    <w:p w14:paraId="7E99A72B" w14:textId="77777777" w:rsidR="00E067EA" w:rsidRDefault="00E067EA">
      <w:pPr>
        <w:rPr>
          <w:rFonts w:hint="eastAsia"/>
        </w:rPr>
      </w:pPr>
    </w:p>
    <w:p w14:paraId="4572CB12" w14:textId="77777777" w:rsidR="00E067EA" w:rsidRDefault="00E067EA">
      <w:pPr>
        <w:rPr>
          <w:rFonts w:hint="eastAsia"/>
        </w:rPr>
      </w:pPr>
    </w:p>
    <w:p w14:paraId="793F08C8" w14:textId="77777777" w:rsidR="00E067EA" w:rsidRDefault="00E067EA">
      <w:pPr>
        <w:rPr>
          <w:rFonts w:hint="eastAsia"/>
        </w:rPr>
      </w:pPr>
      <w:r>
        <w:rPr>
          <w:rFonts w:hint="eastAsia"/>
        </w:rPr>
        <w:t>本文是由每日作文网(2345lzwz.com)为大家创作</w:t>
      </w:r>
    </w:p>
    <w:p w14:paraId="3C9316DF" w14:textId="5FE542C2" w:rsidR="008F765A" w:rsidRDefault="008F765A"/>
    <w:sectPr w:rsidR="008F7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5A"/>
    <w:rsid w:val="008F765A"/>
    <w:rsid w:val="00B42149"/>
    <w:rsid w:val="00E06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669FA-75E2-4B93-8678-301639ED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6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6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6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6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6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6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6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6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6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6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6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6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65A"/>
    <w:rPr>
      <w:rFonts w:cstheme="majorBidi"/>
      <w:color w:val="2F5496" w:themeColor="accent1" w:themeShade="BF"/>
      <w:sz w:val="28"/>
      <w:szCs w:val="28"/>
    </w:rPr>
  </w:style>
  <w:style w:type="character" w:customStyle="1" w:styleId="50">
    <w:name w:val="标题 5 字符"/>
    <w:basedOn w:val="a0"/>
    <w:link w:val="5"/>
    <w:uiPriority w:val="9"/>
    <w:semiHidden/>
    <w:rsid w:val="008F765A"/>
    <w:rPr>
      <w:rFonts w:cstheme="majorBidi"/>
      <w:color w:val="2F5496" w:themeColor="accent1" w:themeShade="BF"/>
      <w:sz w:val="24"/>
    </w:rPr>
  </w:style>
  <w:style w:type="character" w:customStyle="1" w:styleId="60">
    <w:name w:val="标题 6 字符"/>
    <w:basedOn w:val="a0"/>
    <w:link w:val="6"/>
    <w:uiPriority w:val="9"/>
    <w:semiHidden/>
    <w:rsid w:val="008F765A"/>
    <w:rPr>
      <w:rFonts w:cstheme="majorBidi"/>
      <w:b/>
      <w:bCs/>
      <w:color w:val="2F5496" w:themeColor="accent1" w:themeShade="BF"/>
    </w:rPr>
  </w:style>
  <w:style w:type="character" w:customStyle="1" w:styleId="70">
    <w:name w:val="标题 7 字符"/>
    <w:basedOn w:val="a0"/>
    <w:link w:val="7"/>
    <w:uiPriority w:val="9"/>
    <w:semiHidden/>
    <w:rsid w:val="008F765A"/>
    <w:rPr>
      <w:rFonts w:cstheme="majorBidi"/>
      <w:b/>
      <w:bCs/>
      <w:color w:val="595959" w:themeColor="text1" w:themeTint="A6"/>
    </w:rPr>
  </w:style>
  <w:style w:type="character" w:customStyle="1" w:styleId="80">
    <w:name w:val="标题 8 字符"/>
    <w:basedOn w:val="a0"/>
    <w:link w:val="8"/>
    <w:uiPriority w:val="9"/>
    <w:semiHidden/>
    <w:rsid w:val="008F765A"/>
    <w:rPr>
      <w:rFonts w:cstheme="majorBidi"/>
      <w:color w:val="595959" w:themeColor="text1" w:themeTint="A6"/>
    </w:rPr>
  </w:style>
  <w:style w:type="character" w:customStyle="1" w:styleId="90">
    <w:name w:val="标题 9 字符"/>
    <w:basedOn w:val="a0"/>
    <w:link w:val="9"/>
    <w:uiPriority w:val="9"/>
    <w:semiHidden/>
    <w:rsid w:val="008F765A"/>
    <w:rPr>
      <w:rFonts w:eastAsiaTheme="majorEastAsia" w:cstheme="majorBidi"/>
      <w:color w:val="595959" w:themeColor="text1" w:themeTint="A6"/>
    </w:rPr>
  </w:style>
  <w:style w:type="paragraph" w:styleId="a3">
    <w:name w:val="Title"/>
    <w:basedOn w:val="a"/>
    <w:next w:val="a"/>
    <w:link w:val="a4"/>
    <w:uiPriority w:val="10"/>
    <w:qFormat/>
    <w:rsid w:val="008F76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6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6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65A"/>
    <w:pPr>
      <w:spacing w:before="160"/>
      <w:jc w:val="center"/>
    </w:pPr>
    <w:rPr>
      <w:i/>
      <w:iCs/>
      <w:color w:val="404040" w:themeColor="text1" w:themeTint="BF"/>
    </w:rPr>
  </w:style>
  <w:style w:type="character" w:customStyle="1" w:styleId="a8">
    <w:name w:val="引用 字符"/>
    <w:basedOn w:val="a0"/>
    <w:link w:val="a7"/>
    <w:uiPriority w:val="29"/>
    <w:rsid w:val="008F765A"/>
    <w:rPr>
      <w:i/>
      <w:iCs/>
      <w:color w:val="404040" w:themeColor="text1" w:themeTint="BF"/>
    </w:rPr>
  </w:style>
  <w:style w:type="paragraph" w:styleId="a9">
    <w:name w:val="List Paragraph"/>
    <w:basedOn w:val="a"/>
    <w:uiPriority w:val="34"/>
    <w:qFormat/>
    <w:rsid w:val="008F765A"/>
    <w:pPr>
      <w:ind w:left="720"/>
      <w:contextualSpacing/>
    </w:pPr>
  </w:style>
  <w:style w:type="character" w:styleId="aa">
    <w:name w:val="Intense Emphasis"/>
    <w:basedOn w:val="a0"/>
    <w:uiPriority w:val="21"/>
    <w:qFormat/>
    <w:rsid w:val="008F765A"/>
    <w:rPr>
      <w:i/>
      <w:iCs/>
      <w:color w:val="2F5496" w:themeColor="accent1" w:themeShade="BF"/>
    </w:rPr>
  </w:style>
  <w:style w:type="paragraph" w:styleId="ab">
    <w:name w:val="Intense Quote"/>
    <w:basedOn w:val="a"/>
    <w:next w:val="a"/>
    <w:link w:val="ac"/>
    <w:uiPriority w:val="30"/>
    <w:qFormat/>
    <w:rsid w:val="008F7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65A"/>
    <w:rPr>
      <w:i/>
      <w:iCs/>
      <w:color w:val="2F5496" w:themeColor="accent1" w:themeShade="BF"/>
    </w:rPr>
  </w:style>
  <w:style w:type="character" w:styleId="ad">
    <w:name w:val="Intense Reference"/>
    <w:basedOn w:val="a0"/>
    <w:uiPriority w:val="32"/>
    <w:qFormat/>
    <w:rsid w:val="008F76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2025-03-13T12:37:00Z</dcterms:created>
  <dcterms:modified xsi:type="dcterms:W3CDTF">2025-03-13T12:37:00Z</dcterms:modified>
</cp:coreProperties>
</file>