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7A75" w14:textId="77777777" w:rsidR="00DB1222" w:rsidRDefault="00DB1222">
      <w:pPr>
        <w:rPr>
          <w:rFonts w:hint="eastAsia"/>
        </w:rPr>
      </w:pPr>
    </w:p>
    <w:p w14:paraId="62A2A50D" w14:textId="77777777" w:rsidR="00DB1222" w:rsidRDefault="00DB1222">
      <w:pPr>
        <w:rPr>
          <w:rFonts w:hint="eastAsia"/>
        </w:rPr>
      </w:pPr>
      <w:r>
        <w:rPr>
          <w:rFonts w:hint="eastAsia"/>
        </w:rPr>
        <w:t>瞒的拼音字母</w:t>
      </w:r>
    </w:p>
    <w:p w14:paraId="44F29098" w14:textId="77777777" w:rsidR="00DB1222" w:rsidRDefault="00DB1222">
      <w:pPr>
        <w:rPr>
          <w:rFonts w:hint="eastAsia"/>
        </w:rPr>
      </w:pPr>
      <w:r>
        <w:rPr>
          <w:rFonts w:hint="eastAsia"/>
        </w:rPr>
        <w:t>“瞒”这个汉字，其拼音是“mán”。在汉语中，“瞒”通常用来表示隐瞒、遮掩事实的行为。这种行为在生活中时有发生，无论是在家庭内部还是工作场合，甚至是在更广泛的社交环境中，人们出于各种目的可能会选择隐瞒某些信息。</w:t>
      </w:r>
    </w:p>
    <w:p w14:paraId="66310F10" w14:textId="77777777" w:rsidR="00DB1222" w:rsidRDefault="00DB1222">
      <w:pPr>
        <w:rPr>
          <w:rFonts w:hint="eastAsia"/>
        </w:rPr>
      </w:pPr>
    </w:p>
    <w:p w14:paraId="58FA9E54" w14:textId="77777777" w:rsidR="00DB1222" w:rsidRDefault="00DB1222">
      <w:pPr>
        <w:rPr>
          <w:rFonts w:hint="eastAsia"/>
        </w:rPr>
      </w:pPr>
    </w:p>
    <w:p w14:paraId="032CFE28" w14:textId="77777777" w:rsidR="00DB1222" w:rsidRDefault="00DB1222">
      <w:pPr>
        <w:rPr>
          <w:rFonts w:hint="eastAsia"/>
        </w:rPr>
      </w:pPr>
      <w:r>
        <w:rPr>
          <w:rFonts w:hint="eastAsia"/>
        </w:rPr>
        <w:t>隐瞒的原因</w:t>
      </w:r>
    </w:p>
    <w:p w14:paraId="3B79B4AC" w14:textId="77777777" w:rsidR="00DB1222" w:rsidRDefault="00DB1222">
      <w:pPr>
        <w:rPr>
          <w:rFonts w:hint="eastAsia"/>
        </w:rPr>
      </w:pPr>
      <w:r>
        <w:rPr>
          <w:rFonts w:hint="eastAsia"/>
        </w:rPr>
        <w:t>隐瞒信息背后往往有着复杂的原因。有时候，这是因为担心真相暴露后可能引发负面后果，比如失去信任或遭受惩罚。在一些情况下，隐瞒可能是为了保护他人感受，避免造成不必要的伤害。例如，在家庭中，有时家长会选择隐瞒孩子的病情严重程度，以减轻孩子的心理负担。然而，值得注意的是，并非所有的隐瞒都是出于善意，有些隐瞒可能导致更加严重的后果。</w:t>
      </w:r>
    </w:p>
    <w:p w14:paraId="08DE5DA9" w14:textId="77777777" w:rsidR="00DB1222" w:rsidRDefault="00DB1222">
      <w:pPr>
        <w:rPr>
          <w:rFonts w:hint="eastAsia"/>
        </w:rPr>
      </w:pPr>
    </w:p>
    <w:p w14:paraId="218FAAC5" w14:textId="77777777" w:rsidR="00DB1222" w:rsidRDefault="00DB1222">
      <w:pPr>
        <w:rPr>
          <w:rFonts w:hint="eastAsia"/>
        </w:rPr>
      </w:pPr>
    </w:p>
    <w:p w14:paraId="035F6AAA" w14:textId="77777777" w:rsidR="00DB1222" w:rsidRDefault="00DB1222">
      <w:pPr>
        <w:rPr>
          <w:rFonts w:hint="eastAsia"/>
        </w:rPr>
      </w:pPr>
      <w:r>
        <w:rPr>
          <w:rFonts w:hint="eastAsia"/>
        </w:rPr>
        <w:t>隐瞒的影响</w:t>
      </w:r>
    </w:p>
    <w:p w14:paraId="50A318E6" w14:textId="77777777" w:rsidR="00DB1222" w:rsidRDefault="00DB1222">
      <w:pPr>
        <w:rPr>
          <w:rFonts w:hint="eastAsia"/>
        </w:rPr>
      </w:pPr>
      <w:r>
        <w:rPr>
          <w:rFonts w:hint="eastAsia"/>
        </w:rPr>
        <w:t>隐瞒信息对个人和社会都有着深远的影响。从个人层面来说，长期隐瞒可能导致内心的负担加重，影响心理健康。同时，一旦被揭露，隐瞒者可能会失去他人的信任，损害人际关系。在社会层面上，如果涉及到公共安全或健康等重要领域的信息被隐瞒，则可能带来更大的风险和损失。因此，如何平衡信息公开与隐私保护之间的关系，是一个值得深入探讨的问题。</w:t>
      </w:r>
    </w:p>
    <w:p w14:paraId="2251B6C7" w14:textId="77777777" w:rsidR="00DB1222" w:rsidRDefault="00DB1222">
      <w:pPr>
        <w:rPr>
          <w:rFonts w:hint="eastAsia"/>
        </w:rPr>
      </w:pPr>
    </w:p>
    <w:p w14:paraId="5DB496A0" w14:textId="77777777" w:rsidR="00DB1222" w:rsidRDefault="00DB1222">
      <w:pPr>
        <w:rPr>
          <w:rFonts w:hint="eastAsia"/>
        </w:rPr>
      </w:pPr>
    </w:p>
    <w:p w14:paraId="43010DA3" w14:textId="77777777" w:rsidR="00DB1222" w:rsidRDefault="00DB1222">
      <w:pPr>
        <w:rPr>
          <w:rFonts w:hint="eastAsia"/>
        </w:rPr>
      </w:pPr>
      <w:r>
        <w:rPr>
          <w:rFonts w:hint="eastAsia"/>
        </w:rPr>
        <w:t>面对隐瞒的态度</w:t>
      </w:r>
    </w:p>
    <w:p w14:paraId="7C48ACAE" w14:textId="77777777" w:rsidR="00DB1222" w:rsidRDefault="00DB1222">
      <w:pPr>
        <w:rPr>
          <w:rFonts w:hint="eastAsia"/>
        </w:rPr>
      </w:pPr>
      <w:r>
        <w:rPr>
          <w:rFonts w:hint="eastAsia"/>
        </w:rPr>
        <w:t>当我们发现自己成为隐瞒的对象时，首先需要保持冷静，尝试理解对方隐瞒的动机。并非所有的隐瞒都带有恶意，有时候，它反映了隐瞒者复杂的内心世界。然而，对于那些因隐瞒而造成伤害的情况，沟通显得尤为重要。通过开放和诚实的对话，可以有助于修复受损的关系，增进彼此的理解和信任。</w:t>
      </w:r>
    </w:p>
    <w:p w14:paraId="5265A71F" w14:textId="77777777" w:rsidR="00DB1222" w:rsidRDefault="00DB1222">
      <w:pPr>
        <w:rPr>
          <w:rFonts w:hint="eastAsia"/>
        </w:rPr>
      </w:pPr>
    </w:p>
    <w:p w14:paraId="63607696" w14:textId="77777777" w:rsidR="00DB1222" w:rsidRDefault="00DB1222">
      <w:pPr>
        <w:rPr>
          <w:rFonts w:hint="eastAsia"/>
        </w:rPr>
      </w:pPr>
    </w:p>
    <w:p w14:paraId="7F05043E" w14:textId="77777777" w:rsidR="00DB1222" w:rsidRDefault="00DB1222">
      <w:pPr>
        <w:rPr>
          <w:rFonts w:hint="eastAsia"/>
        </w:rPr>
      </w:pPr>
      <w:r>
        <w:rPr>
          <w:rFonts w:hint="eastAsia"/>
        </w:rPr>
        <w:t>最后的总结</w:t>
      </w:r>
    </w:p>
    <w:p w14:paraId="2CD6CF3F" w14:textId="77777777" w:rsidR="00DB1222" w:rsidRDefault="00DB1222">
      <w:pPr>
        <w:rPr>
          <w:rFonts w:hint="eastAsia"/>
        </w:rPr>
      </w:pPr>
      <w:r>
        <w:rPr>
          <w:rFonts w:hint="eastAsia"/>
        </w:rPr>
        <w:t>“瞒”作为一种行为，虽然在特定情境下看似是一种自我保护的方式，但长远来看，它往往不利于构建健康的个人关系和社会环境。提倡透明度和诚信不仅能够减少误解和冲突，还能促进一个更加和谐的社会氛围。在这个信息快速传播的时代，学习如何恰当地处理信息，既尊重他人的隐私也维护公共利益，是我们每个人的责任。</w:t>
      </w:r>
    </w:p>
    <w:p w14:paraId="7B57B5A8" w14:textId="77777777" w:rsidR="00DB1222" w:rsidRDefault="00DB1222">
      <w:pPr>
        <w:rPr>
          <w:rFonts w:hint="eastAsia"/>
        </w:rPr>
      </w:pPr>
    </w:p>
    <w:p w14:paraId="44C19552" w14:textId="77777777" w:rsidR="00DB1222" w:rsidRDefault="00DB1222">
      <w:pPr>
        <w:rPr>
          <w:rFonts w:hint="eastAsia"/>
        </w:rPr>
      </w:pPr>
    </w:p>
    <w:p w14:paraId="743D08C1" w14:textId="77777777" w:rsidR="00DB1222" w:rsidRDefault="00DB1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840B" w14:textId="420FD3CC" w:rsidR="001E5781" w:rsidRDefault="001E5781"/>
    <w:sectPr w:rsidR="001E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81"/>
    <w:rsid w:val="001E5781"/>
    <w:rsid w:val="00B42149"/>
    <w:rsid w:val="00D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8074F-2DC5-47C4-82D7-0B7F347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