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F9FE" w14:textId="77777777" w:rsidR="00C94B04" w:rsidRDefault="00C94B04">
      <w:pPr>
        <w:rPr>
          <w:rFonts w:hint="eastAsia"/>
        </w:rPr>
      </w:pPr>
    </w:p>
    <w:p w14:paraId="5FF6F7C1" w14:textId="77777777" w:rsidR="00C94B04" w:rsidRDefault="00C94B04">
      <w:pPr>
        <w:rPr>
          <w:rFonts w:hint="eastAsia"/>
        </w:rPr>
      </w:pPr>
      <w:r>
        <w:rPr>
          <w:rFonts w:hint="eastAsia"/>
        </w:rPr>
        <w:t>社团活动的拼音怎么写的</w:t>
      </w:r>
    </w:p>
    <w:p w14:paraId="24C4AC75" w14:textId="77777777" w:rsidR="00C94B04" w:rsidRDefault="00C94B04">
      <w:pPr>
        <w:rPr>
          <w:rFonts w:hint="eastAsia"/>
        </w:rPr>
      </w:pPr>
      <w:r>
        <w:rPr>
          <w:rFonts w:hint="eastAsia"/>
        </w:rPr>
        <w:t>在汉语中，每一个汉字都有其独特的拼音表示，这使得学习者能够准确地发音和理解这些词汇。当我们谈论“社团活动”这个概念时，首先需要明确的是它的拼音写法：“she tuan huo dong”。这种拼音表示方法不仅有助于初学者正确发音，而且也是深入理解中国文化和社会结构的一个重要方面。</w:t>
      </w:r>
    </w:p>
    <w:p w14:paraId="5C2252A2" w14:textId="77777777" w:rsidR="00C94B04" w:rsidRDefault="00C94B04">
      <w:pPr>
        <w:rPr>
          <w:rFonts w:hint="eastAsia"/>
        </w:rPr>
      </w:pPr>
    </w:p>
    <w:p w14:paraId="568FB215" w14:textId="77777777" w:rsidR="00C94B04" w:rsidRDefault="00C94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C118D" w14:textId="2BC8EF43" w:rsidR="005E666E" w:rsidRDefault="005E666E"/>
    <w:sectPr w:rsidR="005E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6E"/>
    <w:rsid w:val="005E666E"/>
    <w:rsid w:val="00B42149"/>
    <w:rsid w:val="00C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0780D-CA54-4EA1-B5ED-BB50571E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