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9E6A" w14:textId="77777777" w:rsidR="00902DDD" w:rsidRDefault="00902DDD">
      <w:pPr>
        <w:rPr>
          <w:rFonts w:hint="eastAsia"/>
        </w:rPr>
      </w:pPr>
      <w:r>
        <w:rPr>
          <w:rFonts w:hint="eastAsia"/>
        </w:rPr>
        <w:t>Qún Shān 群山：自然的宏伟画卷</w:t>
      </w:r>
    </w:p>
    <w:p w14:paraId="270CCC8E" w14:textId="77777777" w:rsidR="00902DDD" w:rsidRDefault="00902DDD">
      <w:pPr>
        <w:rPr>
          <w:rFonts w:hint="eastAsia"/>
        </w:rPr>
      </w:pPr>
      <w:r>
        <w:rPr>
          <w:rFonts w:hint="eastAsia"/>
        </w:rPr>
        <w:t>在中华大地广袤无垠的怀抱中，群山以其雄伟壮观的姿态屹立不倒。它们不仅是地理形态的象征，更是中华民族精神和文化的寄托。从古代的诗歌、绘画到现代的摄影作品，群山总是艺术家们灵感的源泉。它们以千变万化的姿态，或巍峨高耸入云霄，或连绵起伏如波涛，展示着大自然的鬼斧神工。</w:t>
      </w:r>
    </w:p>
    <w:p w14:paraId="533A3C80" w14:textId="77777777" w:rsidR="00902DDD" w:rsidRDefault="00902DDD">
      <w:pPr>
        <w:rPr>
          <w:rFonts w:hint="eastAsia"/>
        </w:rPr>
      </w:pPr>
    </w:p>
    <w:p w14:paraId="505F7162" w14:textId="77777777" w:rsidR="00902DDD" w:rsidRDefault="00902DDD">
      <w:pPr>
        <w:rPr>
          <w:rFonts w:hint="eastAsia"/>
        </w:rPr>
      </w:pPr>
    </w:p>
    <w:p w14:paraId="6AFF3CA7" w14:textId="77777777" w:rsidR="00902DDD" w:rsidRDefault="00902DDD">
      <w:pPr>
        <w:rPr>
          <w:rFonts w:hint="eastAsia"/>
        </w:rPr>
      </w:pPr>
      <w:r>
        <w:rPr>
          <w:rFonts w:hint="eastAsia"/>
        </w:rPr>
        <w:t>群山的文化意义</w:t>
      </w:r>
    </w:p>
    <w:p w14:paraId="68B0C181" w14:textId="77777777" w:rsidR="00902DDD" w:rsidRDefault="00902DDD">
      <w:pPr>
        <w:rPr>
          <w:rFonts w:hint="eastAsia"/>
        </w:rPr>
      </w:pPr>
      <w:r>
        <w:rPr>
          <w:rFonts w:hint="eastAsia"/>
        </w:rPr>
        <w:t>在中国文化里，群山占据着重要的位置。古人认为“仁者乐山”，将崇高的品德与群山相联系，视其为智慧和力量的代表。《诗经》中就有“陟彼岵矣，瞻望父兮”的诗句，表达了人们对故土和亲人的思念之情。而道教和佛教也常常选择在山中建立道观和寺庙，追求心灵的宁静与超脱。群山还是神话传说中的仙人居所，承载了无数美丽的故事。</w:t>
      </w:r>
    </w:p>
    <w:p w14:paraId="72718AB1" w14:textId="77777777" w:rsidR="00902DDD" w:rsidRDefault="00902DDD">
      <w:pPr>
        <w:rPr>
          <w:rFonts w:hint="eastAsia"/>
        </w:rPr>
      </w:pPr>
    </w:p>
    <w:p w14:paraId="76ACD98B" w14:textId="77777777" w:rsidR="00902DDD" w:rsidRDefault="00902DDD">
      <w:pPr>
        <w:rPr>
          <w:rFonts w:hint="eastAsia"/>
        </w:rPr>
      </w:pPr>
    </w:p>
    <w:p w14:paraId="2BE0B4D8" w14:textId="77777777" w:rsidR="00902DDD" w:rsidRDefault="00902DDD">
      <w:pPr>
        <w:rPr>
          <w:rFonts w:hint="eastAsia"/>
        </w:rPr>
      </w:pPr>
      <w:r>
        <w:rPr>
          <w:rFonts w:hint="eastAsia"/>
        </w:rPr>
        <w:t>群山的生态系统</w:t>
      </w:r>
    </w:p>
    <w:p w14:paraId="522D96A4" w14:textId="77777777" w:rsidR="00902DDD" w:rsidRDefault="00902DDD">
      <w:pPr>
        <w:rPr>
          <w:rFonts w:hint="eastAsia"/>
        </w:rPr>
      </w:pPr>
      <w:r>
        <w:rPr>
          <w:rFonts w:hint="eastAsia"/>
        </w:rPr>
        <w:t>作为地球表面的重要组成部分，群山是众多动植物栖息之所。从高山草甸到茂密森林，再到幽深峡谷，不同海拔高度孕育了丰富多样的生物群落。这里不仅有珍稀的野生动物，还有许多特有的植物种类。例如，在喜马拉雅山脉发现了大量古老孑遗植物；而在横断山区，则是大熊猫等国宝级动物的重要保护区。群山的生态平衡对于维持整个区域乃至全球环境稳定都有着不可替代的作用。</w:t>
      </w:r>
    </w:p>
    <w:p w14:paraId="2009FB6A" w14:textId="77777777" w:rsidR="00902DDD" w:rsidRDefault="00902DDD">
      <w:pPr>
        <w:rPr>
          <w:rFonts w:hint="eastAsia"/>
        </w:rPr>
      </w:pPr>
    </w:p>
    <w:p w14:paraId="7D9B6BEE" w14:textId="77777777" w:rsidR="00902DDD" w:rsidRDefault="00902DDD">
      <w:pPr>
        <w:rPr>
          <w:rFonts w:hint="eastAsia"/>
        </w:rPr>
      </w:pPr>
    </w:p>
    <w:p w14:paraId="687D6043" w14:textId="77777777" w:rsidR="00902DDD" w:rsidRDefault="00902DDD">
      <w:pPr>
        <w:rPr>
          <w:rFonts w:hint="eastAsia"/>
        </w:rPr>
      </w:pPr>
      <w:r>
        <w:rPr>
          <w:rFonts w:hint="eastAsia"/>
        </w:rPr>
        <w:t>群山对气候的影响</w:t>
      </w:r>
    </w:p>
    <w:p w14:paraId="63F9419C" w14:textId="77777777" w:rsidR="00902DDD" w:rsidRDefault="00902DDD">
      <w:pPr>
        <w:rPr>
          <w:rFonts w:hint="eastAsia"/>
        </w:rPr>
      </w:pPr>
      <w:r>
        <w:rPr>
          <w:rFonts w:hint="eastAsia"/>
        </w:rPr>
        <w:t>群山的存在深刻影响着局部乃至更大范围内的气候模式。山脉阻挡了气流移动，导致迎风坡降水充沛，背风坡则相对干燥。这种现象被称为雨影效应，它使得同一座山脉两侧可能出现截然不同的气候带。比如我国西南地区的横断山脉，其东侧湿润温暖，西侧却干旱寒冷。同时，群山也是调节气温的关键因素之一，夏季可阻挡热浪侵袭，冬季又能抵御寒潮南下，从而保护了山脚下的居民免受极端天气的危害。</w:t>
      </w:r>
    </w:p>
    <w:p w14:paraId="5D766D27" w14:textId="77777777" w:rsidR="00902DDD" w:rsidRDefault="00902DDD">
      <w:pPr>
        <w:rPr>
          <w:rFonts w:hint="eastAsia"/>
        </w:rPr>
      </w:pPr>
    </w:p>
    <w:p w14:paraId="5D8CBCCF" w14:textId="77777777" w:rsidR="00902DDD" w:rsidRDefault="00902DDD">
      <w:pPr>
        <w:rPr>
          <w:rFonts w:hint="eastAsia"/>
        </w:rPr>
      </w:pPr>
    </w:p>
    <w:p w14:paraId="1AEB35BD" w14:textId="77777777" w:rsidR="00902DDD" w:rsidRDefault="00902DDD">
      <w:pPr>
        <w:rPr>
          <w:rFonts w:hint="eastAsia"/>
        </w:rPr>
      </w:pPr>
      <w:r>
        <w:rPr>
          <w:rFonts w:hint="eastAsia"/>
        </w:rPr>
        <w:t>群山的人文价值</w:t>
      </w:r>
    </w:p>
    <w:p w14:paraId="7319225C" w14:textId="77777777" w:rsidR="00902DDD" w:rsidRDefault="00902DDD">
      <w:pPr>
        <w:rPr>
          <w:rFonts w:hint="eastAsia"/>
        </w:rPr>
      </w:pPr>
      <w:r>
        <w:rPr>
          <w:rFonts w:hint="eastAsia"/>
        </w:rPr>
        <w:t>除了自然景观外，群山还蕴含着深厚的人文价值。自古以来，人们就在这片土地上繁衍生息，创造了灿烂辉煌的历史文明。古老的民族在这里留下了珍贵的文化遗产，如摩崖石刻、岩画等艺术形式。随着时代的发展，登山运动逐渐兴起，越来越多的人开始走进大山，感受那份远离尘嚣后的宁静与自由。无论是徒步旅行还是探险攀岩，群山都成为了人们挑战自我、探索未知的理想之地。</w:t>
      </w:r>
    </w:p>
    <w:p w14:paraId="39ADD5BC" w14:textId="77777777" w:rsidR="00902DDD" w:rsidRDefault="00902DDD">
      <w:pPr>
        <w:rPr>
          <w:rFonts w:hint="eastAsia"/>
        </w:rPr>
      </w:pPr>
    </w:p>
    <w:p w14:paraId="1B669235" w14:textId="77777777" w:rsidR="00902DDD" w:rsidRDefault="00902DDD">
      <w:pPr>
        <w:rPr>
          <w:rFonts w:hint="eastAsia"/>
        </w:rPr>
      </w:pPr>
    </w:p>
    <w:p w14:paraId="2F66D5AE" w14:textId="77777777" w:rsidR="00902DDD" w:rsidRDefault="00902DDD">
      <w:pPr>
        <w:rPr>
          <w:rFonts w:hint="eastAsia"/>
        </w:rPr>
      </w:pPr>
      <w:r>
        <w:rPr>
          <w:rFonts w:hint="eastAsia"/>
        </w:rPr>
        <w:t>最后的总结</w:t>
      </w:r>
    </w:p>
    <w:p w14:paraId="4E08B2C4" w14:textId="77777777" w:rsidR="00902DDD" w:rsidRDefault="00902DDD">
      <w:pPr>
        <w:rPr>
          <w:rFonts w:hint="eastAsia"/>
        </w:rPr>
      </w:pPr>
      <w:r>
        <w:rPr>
          <w:rFonts w:hint="eastAsia"/>
        </w:rPr>
        <w:t>群山不仅是自然界的瑰宝，也是人类共同的精神家园。它们见证了岁月变迁，承载着无数记忆与梦想。面对这些伟大的自然奇观，我们应该心怀敬畏之心，珍惜这份来之不易的美好，并积极采取措施保护好每一寸土地上的生态环境，让群山永远保持那份原始的魅力。</w:t>
      </w:r>
    </w:p>
    <w:p w14:paraId="3A1665D1" w14:textId="77777777" w:rsidR="00902DDD" w:rsidRDefault="00902DDD">
      <w:pPr>
        <w:rPr>
          <w:rFonts w:hint="eastAsia"/>
        </w:rPr>
      </w:pPr>
    </w:p>
    <w:p w14:paraId="73EE80A0" w14:textId="77777777" w:rsidR="00902DDD" w:rsidRDefault="00902DDD">
      <w:pPr>
        <w:rPr>
          <w:rFonts w:hint="eastAsia"/>
        </w:rPr>
      </w:pPr>
      <w:r>
        <w:rPr>
          <w:rFonts w:hint="eastAsia"/>
        </w:rPr>
        <w:t>本文是由每日作文网(2345lzwz.com)为大家创作</w:t>
      </w:r>
    </w:p>
    <w:p w14:paraId="23A503D6" w14:textId="08FD2E86" w:rsidR="007638ED" w:rsidRDefault="007638ED"/>
    <w:sectPr w:rsidR="00763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ED"/>
    <w:rsid w:val="007638ED"/>
    <w:rsid w:val="00902DD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7CB01-F6E2-4915-B9D9-DC70298B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8ED"/>
    <w:rPr>
      <w:rFonts w:cstheme="majorBidi"/>
      <w:color w:val="2F5496" w:themeColor="accent1" w:themeShade="BF"/>
      <w:sz w:val="28"/>
      <w:szCs w:val="28"/>
    </w:rPr>
  </w:style>
  <w:style w:type="character" w:customStyle="1" w:styleId="50">
    <w:name w:val="标题 5 字符"/>
    <w:basedOn w:val="a0"/>
    <w:link w:val="5"/>
    <w:uiPriority w:val="9"/>
    <w:semiHidden/>
    <w:rsid w:val="007638ED"/>
    <w:rPr>
      <w:rFonts w:cstheme="majorBidi"/>
      <w:color w:val="2F5496" w:themeColor="accent1" w:themeShade="BF"/>
      <w:sz w:val="24"/>
    </w:rPr>
  </w:style>
  <w:style w:type="character" w:customStyle="1" w:styleId="60">
    <w:name w:val="标题 6 字符"/>
    <w:basedOn w:val="a0"/>
    <w:link w:val="6"/>
    <w:uiPriority w:val="9"/>
    <w:semiHidden/>
    <w:rsid w:val="007638ED"/>
    <w:rPr>
      <w:rFonts w:cstheme="majorBidi"/>
      <w:b/>
      <w:bCs/>
      <w:color w:val="2F5496" w:themeColor="accent1" w:themeShade="BF"/>
    </w:rPr>
  </w:style>
  <w:style w:type="character" w:customStyle="1" w:styleId="70">
    <w:name w:val="标题 7 字符"/>
    <w:basedOn w:val="a0"/>
    <w:link w:val="7"/>
    <w:uiPriority w:val="9"/>
    <w:semiHidden/>
    <w:rsid w:val="007638ED"/>
    <w:rPr>
      <w:rFonts w:cstheme="majorBidi"/>
      <w:b/>
      <w:bCs/>
      <w:color w:val="595959" w:themeColor="text1" w:themeTint="A6"/>
    </w:rPr>
  </w:style>
  <w:style w:type="character" w:customStyle="1" w:styleId="80">
    <w:name w:val="标题 8 字符"/>
    <w:basedOn w:val="a0"/>
    <w:link w:val="8"/>
    <w:uiPriority w:val="9"/>
    <w:semiHidden/>
    <w:rsid w:val="007638ED"/>
    <w:rPr>
      <w:rFonts w:cstheme="majorBidi"/>
      <w:color w:val="595959" w:themeColor="text1" w:themeTint="A6"/>
    </w:rPr>
  </w:style>
  <w:style w:type="character" w:customStyle="1" w:styleId="90">
    <w:name w:val="标题 9 字符"/>
    <w:basedOn w:val="a0"/>
    <w:link w:val="9"/>
    <w:uiPriority w:val="9"/>
    <w:semiHidden/>
    <w:rsid w:val="007638ED"/>
    <w:rPr>
      <w:rFonts w:eastAsiaTheme="majorEastAsia" w:cstheme="majorBidi"/>
      <w:color w:val="595959" w:themeColor="text1" w:themeTint="A6"/>
    </w:rPr>
  </w:style>
  <w:style w:type="paragraph" w:styleId="a3">
    <w:name w:val="Title"/>
    <w:basedOn w:val="a"/>
    <w:next w:val="a"/>
    <w:link w:val="a4"/>
    <w:uiPriority w:val="10"/>
    <w:qFormat/>
    <w:rsid w:val="00763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8ED"/>
    <w:pPr>
      <w:spacing w:before="160"/>
      <w:jc w:val="center"/>
    </w:pPr>
    <w:rPr>
      <w:i/>
      <w:iCs/>
      <w:color w:val="404040" w:themeColor="text1" w:themeTint="BF"/>
    </w:rPr>
  </w:style>
  <w:style w:type="character" w:customStyle="1" w:styleId="a8">
    <w:name w:val="引用 字符"/>
    <w:basedOn w:val="a0"/>
    <w:link w:val="a7"/>
    <w:uiPriority w:val="29"/>
    <w:rsid w:val="007638ED"/>
    <w:rPr>
      <w:i/>
      <w:iCs/>
      <w:color w:val="404040" w:themeColor="text1" w:themeTint="BF"/>
    </w:rPr>
  </w:style>
  <w:style w:type="paragraph" w:styleId="a9">
    <w:name w:val="List Paragraph"/>
    <w:basedOn w:val="a"/>
    <w:uiPriority w:val="34"/>
    <w:qFormat/>
    <w:rsid w:val="007638ED"/>
    <w:pPr>
      <w:ind w:left="720"/>
      <w:contextualSpacing/>
    </w:pPr>
  </w:style>
  <w:style w:type="character" w:styleId="aa">
    <w:name w:val="Intense Emphasis"/>
    <w:basedOn w:val="a0"/>
    <w:uiPriority w:val="21"/>
    <w:qFormat/>
    <w:rsid w:val="007638ED"/>
    <w:rPr>
      <w:i/>
      <w:iCs/>
      <w:color w:val="2F5496" w:themeColor="accent1" w:themeShade="BF"/>
    </w:rPr>
  </w:style>
  <w:style w:type="paragraph" w:styleId="ab">
    <w:name w:val="Intense Quote"/>
    <w:basedOn w:val="a"/>
    <w:next w:val="a"/>
    <w:link w:val="ac"/>
    <w:uiPriority w:val="30"/>
    <w:qFormat/>
    <w:rsid w:val="00763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8ED"/>
    <w:rPr>
      <w:i/>
      <w:iCs/>
      <w:color w:val="2F5496" w:themeColor="accent1" w:themeShade="BF"/>
    </w:rPr>
  </w:style>
  <w:style w:type="character" w:styleId="ad">
    <w:name w:val="Intense Reference"/>
    <w:basedOn w:val="a0"/>
    <w:uiPriority w:val="32"/>
    <w:qFormat/>
    <w:rsid w:val="00763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