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2E28" w14:textId="77777777" w:rsidR="00C7577F" w:rsidRDefault="00C7577F">
      <w:pPr>
        <w:rPr>
          <w:rFonts w:hint="eastAsia"/>
        </w:rPr>
      </w:pPr>
      <w:r>
        <w:rPr>
          <w:rFonts w:hint="eastAsia"/>
        </w:rPr>
        <w:t>蜜蜂古诗的拼音版：感受古典诗词中的自然之美</w:t>
      </w:r>
    </w:p>
    <w:p w14:paraId="39520DE2" w14:textId="77777777" w:rsidR="00C7577F" w:rsidRDefault="00C7577F">
      <w:pPr>
        <w:rPr>
          <w:rFonts w:hint="eastAsia"/>
        </w:rPr>
      </w:pPr>
    </w:p>
    <w:p w14:paraId="329ABC40" w14:textId="77777777" w:rsidR="00C7577F" w:rsidRDefault="00C7577F">
      <w:pPr>
        <w:rPr>
          <w:rFonts w:hint="eastAsia"/>
        </w:rPr>
      </w:pPr>
      <w:r>
        <w:rPr>
          <w:rFonts w:hint="eastAsia"/>
        </w:rPr>
        <w:t>在中国悠久的诗歌历史中，蜜蜂这一勤劳的小生灵常常成为诗人笔下的灵感源泉。从唐代到清代，无数文人墨客通过描绘蜜蜂的生活习性和它们对自然的贡献，表达出对生命的敬畏与热爱。为了让现代读者更方便地理解这些经典作品，我们将一些著名的蜜蜂古诗翻译成拼音版，帮助大家在欣赏古诗的同时，也能轻松学习普通话发音。</w:t>
      </w:r>
    </w:p>
    <w:p w14:paraId="0080ECFA" w14:textId="77777777" w:rsidR="00C7577F" w:rsidRDefault="00C7577F">
      <w:pPr>
        <w:rPr>
          <w:rFonts w:hint="eastAsia"/>
        </w:rPr>
      </w:pPr>
    </w:p>
    <w:p w14:paraId="134562D7" w14:textId="77777777" w:rsidR="00C7577F" w:rsidRDefault="00C7577F">
      <w:pPr>
        <w:rPr>
          <w:rFonts w:hint="eastAsia"/>
        </w:rPr>
      </w:pPr>
    </w:p>
    <w:p w14:paraId="210A55B2" w14:textId="77777777" w:rsidR="00C7577F" w:rsidRDefault="00C7577F">
      <w:pPr>
        <w:rPr>
          <w:rFonts w:hint="eastAsia"/>
        </w:rPr>
      </w:pPr>
      <w:r>
        <w:rPr>
          <w:rFonts w:hint="eastAsia"/>
        </w:rPr>
        <w:t>拼音版古诗的魅力</w:t>
      </w:r>
    </w:p>
    <w:p w14:paraId="504C736B" w14:textId="77777777" w:rsidR="00C7577F" w:rsidRDefault="00C7577F">
      <w:pPr>
        <w:rPr>
          <w:rFonts w:hint="eastAsia"/>
        </w:rPr>
      </w:pPr>
    </w:p>
    <w:p w14:paraId="08E2F400" w14:textId="77777777" w:rsidR="00C7577F" w:rsidRDefault="00C7577F">
      <w:pPr>
        <w:rPr>
          <w:rFonts w:hint="eastAsia"/>
        </w:rPr>
      </w:pPr>
      <w:r>
        <w:rPr>
          <w:rFonts w:hint="eastAsia"/>
        </w:rPr>
        <w:t>拼音版的古诗不仅保留了原诗的韵味，还为学习中文的人提供了一种全新的方式来接触传统文化。例如，《蜂》这首诗由唐代诗人罗隐创作，其拼音版本如下：</w:t>
      </w:r>
    </w:p>
    <w:p w14:paraId="63D209F1" w14:textId="77777777" w:rsidR="00C7577F" w:rsidRDefault="00C7577F">
      <w:pPr>
        <w:rPr>
          <w:rFonts w:hint="eastAsia"/>
        </w:rPr>
      </w:pPr>
    </w:p>
    <w:p w14:paraId="6A5C8022" w14:textId="77777777" w:rsidR="00C7577F" w:rsidRDefault="00C7577F">
      <w:pPr>
        <w:rPr>
          <w:rFonts w:hint="eastAsia"/>
        </w:rPr>
      </w:pPr>
    </w:p>
    <w:p w14:paraId="6A8B321B" w14:textId="77777777" w:rsidR="00C7577F" w:rsidRDefault="00C7577F">
      <w:pPr>
        <w:rPr>
          <w:rFonts w:hint="eastAsia"/>
        </w:rPr>
      </w:pPr>
      <w:r>
        <w:rPr>
          <w:rFonts w:hint="eastAsia"/>
        </w:rPr>
        <w:t>fēng</w:t>
      </w:r>
    </w:p>
    <w:p w14:paraId="2D0D92DF" w14:textId="77777777" w:rsidR="00C7577F" w:rsidRDefault="00C7577F">
      <w:pPr>
        <w:rPr>
          <w:rFonts w:hint="eastAsia"/>
        </w:rPr>
      </w:pPr>
    </w:p>
    <w:p w14:paraId="2B40D5F9" w14:textId="77777777" w:rsidR="00C7577F" w:rsidRDefault="00C7577F">
      <w:pPr>
        <w:rPr>
          <w:rFonts w:hint="eastAsia"/>
        </w:rPr>
      </w:pPr>
      <w:r>
        <w:rPr>
          <w:rFonts w:hint="eastAsia"/>
        </w:rPr>
        <w:t>bù guǎn píng dì yǔ shān jiān,</w:t>
      </w:r>
    </w:p>
    <w:p w14:paraId="2A3D50BC" w14:textId="77777777" w:rsidR="00C7577F" w:rsidRDefault="00C7577F">
      <w:pPr>
        <w:rPr>
          <w:rFonts w:hint="eastAsia"/>
        </w:rPr>
      </w:pPr>
    </w:p>
    <w:p w14:paraId="2BE92738" w14:textId="77777777" w:rsidR="00C7577F" w:rsidRDefault="00C7577F">
      <w:pPr>
        <w:rPr>
          <w:rFonts w:hint="eastAsia"/>
        </w:rPr>
      </w:pPr>
      <w:r>
        <w:rPr>
          <w:rFonts w:hint="eastAsia"/>
        </w:rPr>
        <w:t>wú qióng huā lǐ zàn guāng fán.</w:t>
      </w:r>
    </w:p>
    <w:p w14:paraId="4BA0DB5A" w14:textId="77777777" w:rsidR="00C7577F" w:rsidRDefault="00C7577F">
      <w:pPr>
        <w:rPr>
          <w:rFonts w:hint="eastAsia"/>
        </w:rPr>
      </w:pPr>
    </w:p>
    <w:p w14:paraId="65ECF95E" w14:textId="77777777" w:rsidR="00C7577F" w:rsidRDefault="00C7577F">
      <w:pPr>
        <w:rPr>
          <w:rFonts w:hint="eastAsia"/>
        </w:rPr>
      </w:pPr>
      <w:r>
        <w:rPr>
          <w:rFonts w:hint="eastAsia"/>
        </w:rPr>
        <w:t>cǎi dé bǎi huā chéng mì hòu,</w:t>
      </w:r>
    </w:p>
    <w:p w14:paraId="3A05D9C8" w14:textId="77777777" w:rsidR="00C7577F" w:rsidRDefault="00C7577F">
      <w:pPr>
        <w:rPr>
          <w:rFonts w:hint="eastAsia"/>
        </w:rPr>
      </w:pPr>
    </w:p>
    <w:p w14:paraId="1D6130E5" w14:textId="77777777" w:rsidR="00C7577F" w:rsidRDefault="00C7577F">
      <w:pPr>
        <w:rPr>
          <w:rFonts w:hint="eastAsia"/>
        </w:rPr>
      </w:pPr>
      <w:r>
        <w:rPr>
          <w:rFonts w:hint="eastAsia"/>
        </w:rPr>
        <w:t>wéi shuí xīn kǔ wéi shuí tián?</w:t>
      </w:r>
    </w:p>
    <w:p w14:paraId="1A20F84F" w14:textId="77777777" w:rsidR="00C7577F" w:rsidRDefault="00C7577F">
      <w:pPr>
        <w:rPr>
          <w:rFonts w:hint="eastAsia"/>
        </w:rPr>
      </w:pPr>
    </w:p>
    <w:p w14:paraId="7D4E892B" w14:textId="77777777" w:rsidR="00C7577F" w:rsidRDefault="00C7577F">
      <w:pPr>
        <w:rPr>
          <w:rFonts w:hint="eastAsia"/>
        </w:rPr>
      </w:pPr>
    </w:p>
    <w:p w14:paraId="671C220E" w14:textId="77777777" w:rsidR="00C7577F" w:rsidRDefault="00C7577F">
      <w:pPr>
        <w:rPr>
          <w:rFonts w:hint="eastAsia"/>
        </w:rPr>
      </w:pPr>
      <w:r>
        <w:rPr>
          <w:rFonts w:hint="eastAsia"/>
        </w:rPr>
        <w:t>这样的拼音形式既能让初学者准确读出每个字的发音，又能让读者更好地体会诗句中的情感和意境。</w:t>
      </w:r>
    </w:p>
    <w:p w14:paraId="4297F0CB" w14:textId="77777777" w:rsidR="00C7577F" w:rsidRDefault="00C7577F">
      <w:pPr>
        <w:rPr>
          <w:rFonts w:hint="eastAsia"/>
        </w:rPr>
      </w:pPr>
    </w:p>
    <w:p w14:paraId="6941C7EF" w14:textId="77777777" w:rsidR="00C7577F" w:rsidRDefault="00C7577F">
      <w:pPr>
        <w:rPr>
          <w:rFonts w:hint="eastAsia"/>
        </w:rPr>
      </w:pPr>
    </w:p>
    <w:p w14:paraId="63EADD8E" w14:textId="77777777" w:rsidR="00C7577F" w:rsidRDefault="00C7577F">
      <w:pPr>
        <w:rPr>
          <w:rFonts w:hint="eastAsia"/>
        </w:rPr>
      </w:pPr>
      <w:r>
        <w:rPr>
          <w:rFonts w:hint="eastAsia"/>
        </w:rPr>
        <w:t>古诗中的蜜蜂形象</w:t>
      </w:r>
    </w:p>
    <w:p w14:paraId="469FDF3D" w14:textId="77777777" w:rsidR="00C7577F" w:rsidRDefault="00C7577F">
      <w:pPr>
        <w:rPr>
          <w:rFonts w:hint="eastAsia"/>
        </w:rPr>
      </w:pPr>
    </w:p>
    <w:p w14:paraId="125749A2" w14:textId="77777777" w:rsidR="00C7577F" w:rsidRDefault="00C7577F">
      <w:pPr>
        <w:rPr>
          <w:rFonts w:hint="eastAsia"/>
        </w:rPr>
      </w:pPr>
      <w:r>
        <w:rPr>
          <w:rFonts w:hint="eastAsia"/>
        </w:rPr>
        <w:t>蜜蜂象征着勤劳与奉献</w:t>
      </w:r>
    </w:p>
    <w:p w14:paraId="41EC5861" w14:textId="77777777" w:rsidR="00C7577F" w:rsidRDefault="00C7577F">
      <w:pPr>
        <w:rPr>
          <w:rFonts w:hint="eastAsia"/>
        </w:rPr>
      </w:pPr>
    </w:p>
    <w:p w14:paraId="6BED638E" w14:textId="77777777" w:rsidR="00C7577F" w:rsidRDefault="00C7577F">
      <w:pPr>
        <w:rPr>
          <w:rFonts w:hint="eastAsia"/>
        </w:rPr>
      </w:pPr>
    </w:p>
    <w:p w14:paraId="41E60791" w14:textId="77777777" w:rsidR="00C7577F" w:rsidRDefault="00C7577F">
      <w:pPr>
        <w:rPr>
          <w:rFonts w:hint="eastAsia"/>
        </w:rPr>
      </w:pPr>
      <w:r>
        <w:rPr>
          <w:rFonts w:hint="eastAsia"/>
        </w:rPr>
        <w:t>在许多古诗中，蜜蜂被赋予了勤劳、无私和奉献的精神内涵。诗人常常用蜜蜂采蜜的过程来比喻人类社会中默默付出的劳动者。例如，宋代诗人杨万里在《宿新市徐公店》中写道：“ér tóng jí zǒu zhuī huáng dié, f ly fàng cài huā xī。”虽然这里提到的是蝴蝶，但整首诗充满了田园生活的气息，让人联想到蜜蜂同样忙碌于花丛间的情景。</w:t>
      </w:r>
    </w:p>
    <w:p w14:paraId="5FF67913" w14:textId="77777777" w:rsidR="00C7577F" w:rsidRDefault="00C7577F">
      <w:pPr>
        <w:rPr>
          <w:rFonts w:hint="eastAsia"/>
        </w:rPr>
      </w:pPr>
    </w:p>
    <w:p w14:paraId="5EB50C91" w14:textId="77777777" w:rsidR="00C7577F" w:rsidRDefault="00C7577F">
      <w:pPr>
        <w:rPr>
          <w:rFonts w:hint="eastAsia"/>
        </w:rPr>
      </w:pPr>
    </w:p>
    <w:p w14:paraId="176D92CB" w14:textId="77777777" w:rsidR="00C7577F" w:rsidRDefault="00C7577F">
      <w:pPr>
        <w:rPr>
          <w:rFonts w:hint="eastAsia"/>
        </w:rPr>
      </w:pPr>
      <w:r>
        <w:rPr>
          <w:rFonts w:hint="eastAsia"/>
        </w:rPr>
        <w:t>蜜蜂古诗的文化价值</w:t>
      </w:r>
    </w:p>
    <w:p w14:paraId="1AB4E427" w14:textId="77777777" w:rsidR="00C7577F" w:rsidRDefault="00C7577F">
      <w:pPr>
        <w:rPr>
          <w:rFonts w:hint="eastAsia"/>
        </w:rPr>
      </w:pPr>
    </w:p>
    <w:p w14:paraId="55F55F8A" w14:textId="77777777" w:rsidR="00C7577F" w:rsidRDefault="00C7577F">
      <w:pPr>
        <w:rPr>
          <w:rFonts w:hint="eastAsia"/>
        </w:rPr>
      </w:pPr>
      <w:r>
        <w:rPr>
          <w:rFonts w:hint="eastAsia"/>
        </w:rPr>
        <w:t>蜜蜂古诗不仅是文学艺术的瑰宝，更是中华文化的重要组成部分。通过这些诗歌，我们可以了解到古代人对于自然界的观察和思考，以及他们如何将这种感悟融入日常生活中。同时，这些诗歌也提醒我们要珍惜自然资源，尊重每一个生命的存在。</w:t>
      </w:r>
    </w:p>
    <w:p w14:paraId="758E0BA0" w14:textId="77777777" w:rsidR="00C7577F" w:rsidRDefault="00C7577F">
      <w:pPr>
        <w:rPr>
          <w:rFonts w:hint="eastAsia"/>
        </w:rPr>
      </w:pPr>
    </w:p>
    <w:p w14:paraId="558BCEC7" w14:textId="77777777" w:rsidR="00C7577F" w:rsidRDefault="00C7577F">
      <w:pPr>
        <w:rPr>
          <w:rFonts w:hint="eastAsia"/>
        </w:rPr>
      </w:pPr>
    </w:p>
    <w:p w14:paraId="06FB31E3" w14:textId="77777777" w:rsidR="00C7577F" w:rsidRDefault="00C7577F">
      <w:pPr>
        <w:rPr>
          <w:rFonts w:hint="eastAsia"/>
        </w:rPr>
      </w:pPr>
      <w:r>
        <w:rPr>
          <w:rFonts w:hint="eastAsia"/>
        </w:rPr>
        <w:t>为了让更多人了解并喜爱这些经典的蜜蜂古诗，我们特别整理了一些常见诗句的拼音版，希望可以帮助大家更加深入地理解这些作品背后的文化意义。无论是儿童还是成人，都可以通过朗读这些拼音版古诗，感受到汉语的独特魅力。</w:t>
      </w:r>
    </w:p>
    <w:p w14:paraId="65445F8B" w14:textId="77777777" w:rsidR="00C7577F" w:rsidRDefault="00C7577F">
      <w:pPr>
        <w:rPr>
          <w:rFonts w:hint="eastAsia"/>
        </w:rPr>
      </w:pPr>
    </w:p>
    <w:p w14:paraId="56F25FC5" w14:textId="77777777" w:rsidR="00C7577F" w:rsidRDefault="00C7577F">
      <w:pPr>
        <w:rPr>
          <w:rFonts w:hint="eastAsia"/>
        </w:rPr>
      </w:pPr>
    </w:p>
    <w:p w14:paraId="5CA817CF" w14:textId="77777777" w:rsidR="00C7577F" w:rsidRDefault="00C7577F">
      <w:pPr>
        <w:rPr>
          <w:rFonts w:hint="eastAsia"/>
        </w:rPr>
      </w:pPr>
      <w:r>
        <w:rPr>
          <w:rFonts w:hint="eastAsia"/>
        </w:rPr>
        <w:t>最后的总结：用拼音打开古诗的新世界</w:t>
      </w:r>
    </w:p>
    <w:p w14:paraId="0157C8ED" w14:textId="77777777" w:rsidR="00C7577F" w:rsidRDefault="00C7577F">
      <w:pPr>
        <w:rPr>
          <w:rFonts w:hint="eastAsia"/>
        </w:rPr>
      </w:pPr>
    </w:p>
    <w:p w14:paraId="38D21729" w14:textId="77777777" w:rsidR="00C7577F" w:rsidRDefault="00C7577F">
      <w:pPr>
        <w:rPr>
          <w:rFonts w:hint="eastAsia"/>
        </w:rPr>
      </w:pPr>
      <w:r>
        <w:rPr>
          <w:rFonts w:hint="eastAsia"/>
        </w:rPr>
        <w:t>蜜蜂古诗的拼音版不仅仅是一种语言工具，更是一座连接古今文化的桥梁。它让我们能够在欣赏古典诗词之美的同时，也能够提升自己的普通话水平。希望通过这篇文章的介绍，更多人能够加入到学习和传播中国传统文化的行列中来，共同守护这份珍贵的精神财富。</w:t>
      </w:r>
    </w:p>
    <w:p w14:paraId="24E1955D" w14:textId="77777777" w:rsidR="00C7577F" w:rsidRDefault="00C7577F">
      <w:pPr>
        <w:rPr>
          <w:rFonts w:hint="eastAsia"/>
        </w:rPr>
      </w:pPr>
    </w:p>
    <w:p w14:paraId="13B2F2A6" w14:textId="77777777" w:rsidR="00C7577F" w:rsidRDefault="00C75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B35B2" w14:textId="1764DE5A" w:rsidR="00587CF2" w:rsidRDefault="00587CF2"/>
    <w:sectPr w:rsidR="0058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F2"/>
    <w:rsid w:val="00587CF2"/>
    <w:rsid w:val="00B42149"/>
    <w:rsid w:val="00C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C1839-EFFD-4E0B-A995-CD250B2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